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7F" w:rsidRDefault="00B9767F" w:rsidP="00B9767F">
      <w:pPr>
        <w:jc w:val="center"/>
        <w:rPr>
          <w:b/>
          <w:sz w:val="28"/>
          <w:szCs w:val="28"/>
        </w:rPr>
      </w:pPr>
    </w:p>
    <w:p w:rsidR="00B9767F" w:rsidRDefault="00B9767F" w:rsidP="00B9767F">
      <w:pPr>
        <w:jc w:val="center"/>
      </w:pPr>
      <w:bookmarkStart w:id="0" w:name="_GoBack"/>
      <w:bookmarkEnd w:id="0"/>
    </w:p>
    <w:p w:rsidR="00B9767F" w:rsidRDefault="00B9767F" w:rsidP="00B9767F">
      <w:pPr>
        <w:pStyle w:val="210"/>
        <w:jc w:val="center"/>
        <w:rPr>
          <w:b/>
          <w:szCs w:val="28"/>
        </w:rPr>
      </w:pPr>
      <w:r>
        <w:rPr>
          <w:b/>
          <w:szCs w:val="28"/>
        </w:rPr>
        <w:t>РОССИЙСКАЯ ФЕДЕРАЦИЯ</w:t>
      </w:r>
    </w:p>
    <w:p w:rsidR="00B9767F" w:rsidRDefault="00B9767F" w:rsidP="00B9767F">
      <w:pPr>
        <w:pStyle w:val="210"/>
        <w:jc w:val="center"/>
        <w:rPr>
          <w:b/>
          <w:szCs w:val="28"/>
        </w:rPr>
      </w:pPr>
      <w:r>
        <w:rPr>
          <w:b/>
          <w:szCs w:val="28"/>
        </w:rPr>
        <w:t>РОСТОВСКАЯ ОБЛАСТЬ</w:t>
      </w:r>
    </w:p>
    <w:p w:rsidR="00B9767F" w:rsidRDefault="00B9767F" w:rsidP="00B9767F">
      <w:pPr>
        <w:pStyle w:val="210"/>
        <w:jc w:val="center"/>
        <w:rPr>
          <w:b/>
          <w:szCs w:val="28"/>
        </w:rPr>
      </w:pPr>
      <w:r>
        <w:rPr>
          <w:b/>
          <w:szCs w:val="28"/>
        </w:rPr>
        <w:t xml:space="preserve">МУНИЦИПАЛЬНОЕ ОБРАЗОВАНИЕ </w:t>
      </w:r>
    </w:p>
    <w:p w:rsidR="00B9767F" w:rsidRDefault="00B9767F" w:rsidP="00B9767F">
      <w:pPr>
        <w:pStyle w:val="210"/>
        <w:jc w:val="center"/>
        <w:rPr>
          <w:b/>
          <w:szCs w:val="28"/>
        </w:rPr>
      </w:pPr>
      <w:r>
        <w:rPr>
          <w:b/>
          <w:szCs w:val="28"/>
        </w:rPr>
        <w:t>«</w:t>
      </w:r>
      <w:r w:rsidR="002B7F59">
        <w:rPr>
          <w:b/>
          <w:szCs w:val="28"/>
        </w:rPr>
        <w:t>ШАУМЯНОВСКОЕ</w:t>
      </w:r>
      <w:r>
        <w:rPr>
          <w:b/>
          <w:szCs w:val="28"/>
        </w:rPr>
        <w:t xml:space="preserve"> СЕЛЬСКОЕ ПОСЕЛЕНИЕ»</w:t>
      </w:r>
    </w:p>
    <w:p w:rsidR="00B9767F" w:rsidRDefault="00B9767F" w:rsidP="00B9767F">
      <w:pPr>
        <w:pStyle w:val="210"/>
        <w:rPr>
          <w:b/>
          <w:szCs w:val="28"/>
        </w:rPr>
      </w:pPr>
    </w:p>
    <w:p w:rsidR="00B9767F" w:rsidRDefault="00B9767F" w:rsidP="00B9767F">
      <w:pPr>
        <w:jc w:val="center"/>
        <w:rPr>
          <w:b/>
          <w:bCs/>
          <w:sz w:val="28"/>
          <w:szCs w:val="28"/>
        </w:rPr>
      </w:pPr>
      <w:r>
        <w:rPr>
          <w:b/>
          <w:sz w:val="28"/>
          <w:szCs w:val="28"/>
        </w:rPr>
        <w:t xml:space="preserve">АДМИНИСТРАЦИЯ </w:t>
      </w:r>
      <w:r w:rsidR="002B7F59">
        <w:rPr>
          <w:b/>
          <w:sz w:val="28"/>
          <w:szCs w:val="28"/>
        </w:rPr>
        <w:t>ШАУМЯНОВСКОГО</w:t>
      </w:r>
      <w:r>
        <w:rPr>
          <w:b/>
          <w:sz w:val="28"/>
          <w:szCs w:val="28"/>
        </w:rPr>
        <w:t xml:space="preserve"> СЕЛЬСКОГО ПОСЕЛЕНИЯ</w:t>
      </w:r>
      <w:r>
        <w:rPr>
          <w:b/>
          <w:bCs/>
          <w:sz w:val="28"/>
          <w:szCs w:val="28"/>
        </w:rPr>
        <w:t xml:space="preserve"> </w:t>
      </w:r>
    </w:p>
    <w:p w:rsidR="00B9767F" w:rsidRDefault="00DA7990" w:rsidP="00B9767F">
      <w:pPr>
        <w:jc w:val="center"/>
        <w:rPr>
          <w:b/>
          <w:bCs/>
          <w:sz w:val="28"/>
          <w:szCs w:val="28"/>
        </w:rPr>
      </w:pPr>
      <w:r>
        <w:rPr>
          <w:b/>
          <w:bCs/>
          <w:sz w:val="28"/>
          <w:szCs w:val="28"/>
        </w:rPr>
        <w:t>(ПРОЕКТ)</w:t>
      </w:r>
    </w:p>
    <w:p w:rsidR="00B9767F" w:rsidRDefault="00B9767F" w:rsidP="00B9767F">
      <w:pPr>
        <w:jc w:val="center"/>
        <w:rPr>
          <w:b/>
          <w:bCs/>
          <w:sz w:val="28"/>
          <w:szCs w:val="28"/>
        </w:rPr>
      </w:pPr>
      <w:r>
        <w:rPr>
          <w:b/>
          <w:bCs/>
          <w:sz w:val="28"/>
          <w:szCs w:val="28"/>
        </w:rPr>
        <w:t>ПОСТАНОВЛЕНИЕ</w:t>
      </w:r>
    </w:p>
    <w:p w:rsidR="00B9767F" w:rsidRDefault="00B9767F" w:rsidP="00B9767F">
      <w:pPr>
        <w:pStyle w:val="ab"/>
        <w:rPr>
          <w:b/>
        </w:rPr>
      </w:pPr>
    </w:p>
    <w:p w:rsidR="00B9767F" w:rsidRDefault="00985A43" w:rsidP="00A4459B">
      <w:pPr>
        <w:jc w:val="center"/>
        <w:rPr>
          <w:kern w:val="2"/>
          <w:sz w:val="28"/>
          <w:szCs w:val="28"/>
        </w:rPr>
      </w:pPr>
      <w:r>
        <w:rPr>
          <w:b/>
          <w:sz w:val="28"/>
          <w:szCs w:val="28"/>
        </w:rPr>
        <w:t xml:space="preserve"> января</w:t>
      </w:r>
      <w:r w:rsidR="00A4459B">
        <w:rPr>
          <w:b/>
          <w:sz w:val="28"/>
          <w:szCs w:val="28"/>
        </w:rPr>
        <w:t xml:space="preserve"> </w:t>
      </w:r>
      <w:r>
        <w:rPr>
          <w:b/>
          <w:sz w:val="28"/>
          <w:szCs w:val="28"/>
        </w:rPr>
        <w:t>2020</w:t>
      </w:r>
      <w:r w:rsidR="00B9767F">
        <w:rPr>
          <w:b/>
          <w:sz w:val="28"/>
          <w:szCs w:val="28"/>
        </w:rPr>
        <w:t xml:space="preserve"> г</w:t>
      </w:r>
      <w:r w:rsidR="00823598">
        <w:rPr>
          <w:b/>
          <w:sz w:val="28"/>
          <w:szCs w:val="28"/>
        </w:rPr>
        <w:t xml:space="preserve">ода                         </w:t>
      </w:r>
      <w:r w:rsidR="00B9767F">
        <w:rPr>
          <w:b/>
          <w:sz w:val="28"/>
          <w:szCs w:val="28"/>
        </w:rPr>
        <w:t xml:space="preserve"> №               </w:t>
      </w:r>
      <w:r w:rsidR="002B7F59">
        <w:rPr>
          <w:b/>
          <w:sz w:val="28"/>
          <w:szCs w:val="28"/>
        </w:rPr>
        <w:t xml:space="preserve">           </w:t>
      </w:r>
      <w:r w:rsidR="00B9767F">
        <w:rPr>
          <w:b/>
          <w:sz w:val="28"/>
          <w:szCs w:val="28"/>
        </w:rPr>
        <w:t xml:space="preserve">  х. </w:t>
      </w:r>
      <w:r w:rsidR="002B7F59">
        <w:rPr>
          <w:b/>
          <w:sz w:val="28"/>
          <w:szCs w:val="28"/>
        </w:rPr>
        <w:t>Шаумяновский</w:t>
      </w:r>
    </w:p>
    <w:p w:rsidR="00B9767F" w:rsidRDefault="00B9767F" w:rsidP="00B9767F">
      <w:pPr>
        <w:jc w:val="center"/>
        <w:rPr>
          <w:b/>
          <w:spacing w:val="30"/>
          <w:sz w:val="26"/>
          <w:szCs w:val="26"/>
        </w:rPr>
      </w:pPr>
    </w:p>
    <w:p w:rsidR="00B9767F" w:rsidRDefault="00B9767F" w:rsidP="00B9767F">
      <w:pPr>
        <w:widowControl w:val="0"/>
        <w:jc w:val="center"/>
        <w:rPr>
          <w:sz w:val="32"/>
          <w:szCs w:val="32"/>
        </w:rPr>
      </w:pPr>
    </w:p>
    <w:p w:rsidR="00985A43" w:rsidRDefault="00985A43" w:rsidP="00985A43">
      <w:pPr>
        <w:rPr>
          <w:b/>
          <w:sz w:val="28"/>
          <w:szCs w:val="28"/>
        </w:rPr>
      </w:pPr>
      <w:r>
        <w:rPr>
          <w:b/>
          <w:sz w:val="28"/>
          <w:szCs w:val="28"/>
        </w:rPr>
        <w:t xml:space="preserve">«О внесении изменений в постановление </w:t>
      </w:r>
    </w:p>
    <w:p w:rsidR="00985A43" w:rsidRDefault="00985A43" w:rsidP="00985A43">
      <w:pPr>
        <w:rPr>
          <w:b/>
          <w:sz w:val="28"/>
          <w:szCs w:val="28"/>
        </w:rPr>
      </w:pPr>
      <w:r>
        <w:rPr>
          <w:b/>
          <w:sz w:val="28"/>
          <w:szCs w:val="28"/>
        </w:rPr>
        <w:t>Администрации Шаумяновского сельского</w:t>
      </w:r>
    </w:p>
    <w:p w:rsidR="00985A43" w:rsidRDefault="00985A43" w:rsidP="00985A43">
      <w:pPr>
        <w:rPr>
          <w:b/>
          <w:sz w:val="28"/>
          <w:szCs w:val="28"/>
        </w:rPr>
      </w:pPr>
      <w:r>
        <w:rPr>
          <w:b/>
          <w:sz w:val="28"/>
          <w:szCs w:val="28"/>
        </w:rPr>
        <w:t>поселения от 24.12.2018г № 110</w:t>
      </w:r>
    </w:p>
    <w:p w:rsidR="0072009A" w:rsidRDefault="00B9767F" w:rsidP="0072009A">
      <w:pPr>
        <w:autoSpaceDE w:val="0"/>
        <w:autoSpaceDN w:val="0"/>
        <w:adjustRightInd w:val="0"/>
        <w:outlineLvl w:val="0"/>
        <w:rPr>
          <w:b/>
          <w:sz w:val="28"/>
          <w:szCs w:val="28"/>
        </w:rPr>
      </w:pPr>
      <w:r>
        <w:rPr>
          <w:b/>
          <w:sz w:val="28"/>
          <w:szCs w:val="28"/>
        </w:rPr>
        <w:t xml:space="preserve">Об утверждении </w:t>
      </w:r>
      <w:r w:rsidR="0072009A">
        <w:rPr>
          <w:b/>
          <w:sz w:val="28"/>
          <w:szCs w:val="28"/>
        </w:rPr>
        <w:t>м</w:t>
      </w:r>
      <w:r>
        <w:rPr>
          <w:b/>
          <w:sz w:val="28"/>
          <w:szCs w:val="28"/>
        </w:rPr>
        <w:t xml:space="preserve">униципальной программы </w:t>
      </w:r>
    </w:p>
    <w:p w:rsidR="0072009A" w:rsidRDefault="002B7F59" w:rsidP="0072009A">
      <w:pPr>
        <w:autoSpaceDE w:val="0"/>
        <w:autoSpaceDN w:val="0"/>
        <w:adjustRightInd w:val="0"/>
        <w:outlineLvl w:val="0"/>
        <w:rPr>
          <w:b/>
          <w:sz w:val="28"/>
          <w:szCs w:val="28"/>
        </w:rPr>
      </w:pPr>
      <w:r>
        <w:rPr>
          <w:b/>
          <w:sz w:val="28"/>
          <w:szCs w:val="28"/>
        </w:rPr>
        <w:t>Шаумяновского</w:t>
      </w:r>
      <w:r w:rsidR="00B9767F">
        <w:rPr>
          <w:b/>
          <w:sz w:val="28"/>
          <w:szCs w:val="28"/>
        </w:rPr>
        <w:t xml:space="preserve"> сельского поселения</w:t>
      </w:r>
    </w:p>
    <w:p w:rsidR="0072009A" w:rsidRDefault="00B9767F" w:rsidP="0072009A">
      <w:pPr>
        <w:autoSpaceDE w:val="0"/>
        <w:autoSpaceDN w:val="0"/>
        <w:adjustRightInd w:val="0"/>
        <w:outlineLvl w:val="0"/>
        <w:rPr>
          <w:b/>
          <w:sz w:val="28"/>
          <w:szCs w:val="28"/>
        </w:rPr>
      </w:pPr>
      <w:r>
        <w:rPr>
          <w:b/>
          <w:sz w:val="28"/>
          <w:szCs w:val="28"/>
        </w:rPr>
        <w:t xml:space="preserve"> «</w:t>
      </w:r>
      <w:r w:rsidR="0072009A" w:rsidRPr="00CA3336">
        <w:rPr>
          <w:b/>
          <w:sz w:val="28"/>
          <w:szCs w:val="28"/>
        </w:rPr>
        <w:t>Обеспечение общественного порядка</w:t>
      </w:r>
    </w:p>
    <w:p w:rsidR="00B9767F" w:rsidRDefault="0072009A" w:rsidP="0072009A">
      <w:pPr>
        <w:widowControl w:val="0"/>
        <w:rPr>
          <w:b/>
          <w:sz w:val="28"/>
          <w:szCs w:val="28"/>
        </w:rPr>
      </w:pPr>
      <w:r w:rsidRPr="00CA3336">
        <w:rPr>
          <w:b/>
          <w:sz w:val="28"/>
          <w:szCs w:val="28"/>
        </w:rPr>
        <w:t>и противодействие преступности</w:t>
      </w:r>
      <w:r w:rsidR="00B9767F">
        <w:rPr>
          <w:b/>
          <w:sz w:val="28"/>
          <w:szCs w:val="28"/>
        </w:rPr>
        <w:t>»</w:t>
      </w:r>
      <w:r w:rsidR="00985A43">
        <w:rPr>
          <w:b/>
          <w:sz w:val="28"/>
          <w:szCs w:val="28"/>
        </w:rPr>
        <w:t>»</w:t>
      </w:r>
    </w:p>
    <w:p w:rsidR="00B9767F" w:rsidRDefault="00B9767F" w:rsidP="00B9767F">
      <w:pPr>
        <w:pStyle w:val="ad"/>
        <w:widowControl w:val="0"/>
        <w:ind w:right="-139" w:firstLine="660"/>
        <w:rPr>
          <w:b/>
          <w:sz w:val="36"/>
          <w:szCs w:val="36"/>
        </w:rPr>
      </w:pPr>
    </w:p>
    <w:p w:rsidR="00B9767F" w:rsidRDefault="00B9767F" w:rsidP="00B9767F">
      <w:pPr>
        <w:pStyle w:val="ad"/>
        <w:widowControl w:val="0"/>
        <w:ind w:right="-139" w:firstLine="660"/>
        <w:rPr>
          <w:b/>
          <w:sz w:val="36"/>
          <w:szCs w:val="36"/>
        </w:rPr>
      </w:pPr>
    </w:p>
    <w:p w:rsidR="00B9767F" w:rsidRDefault="00B9767F" w:rsidP="00B9767F">
      <w:pPr>
        <w:pStyle w:val="ad"/>
        <w:widowControl w:val="0"/>
        <w:ind w:right="-139" w:firstLine="660"/>
        <w:rPr>
          <w:szCs w:val="28"/>
        </w:rPr>
      </w:pPr>
      <w:r>
        <w:rPr>
          <w:szCs w:val="28"/>
        </w:rPr>
        <w:t>В соответствии с постановлени</w:t>
      </w:r>
      <w:r w:rsidR="00BF1261">
        <w:rPr>
          <w:szCs w:val="28"/>
        </w:rPr>
        <w:t>ем</w:t>
      </w:r>
      <w:r>
        <w:rPr>
          <w:szCs w:val="28"/>
        </w:rPr>
        <w:t xml:space="preserve"> Администрации </w:t>
      </w:r>
      <w:r w:rsidR="002B7F59">
        <w:rPr>
          <w:szCs w:val="28"/>
        </w:rPr>
        <w:t>Шаумяновского</w:t>
      </w:r>
      <w:r>
        <w:rPr>
          <w:szCs w:val="28"/>
        </w:rPr>
        <w:t xml:space="preserve"> сельского поселения от </w:t>
      </w:r>
      <w:r w:rsidR="0072009A">
        <w:rPr>
          <w:szCs w:val="28"/>
        </w:rPr>
        <w:t>12.09.2018г. №82</w:t>
      </w:r>
      <w:r w:rsidR="001C550F">
        <w:rPr>
          <w:szCs w:val="28"/>
        </w:rPr>
        <w:t xml:space="preserve"> </w:t>
      </w:r>
      <w:r>
        <w:rPr>
          <w:szCs w:val="28"/>
        </w:rPr>
        <w:t xml:space="preserve">«Об утверждении Порядка разработки, реализации и оценки эффективности муниципальных программ </w:t>
      </w:r>
      <w:r w:rsidR="002B7F59">
        <w:rPr>
          <w:szCs w:val="28"/>
        </w:rPr>
        <w:t>Шаумяновского</w:t>
      </w:r>
      <w:r>
        <w:rPr>
          <w:szCs w:val="28"/>
        </w:rPr>
        <w:t xml:space="preserve"> сельского</w:t>
      </w:r>
      <w:r w:rsidR="00BF1261">
        <w:rPr>
          <w:szCs w:val="28"/>
        </w:rPr>
        <w:t xml:space="preserve"> поселения</w:t>
      </w:r>
      <w:r>
        <w:rPr>
          <w:szCs w:val="28"/>
        </w:rPr>
        <w:t xml:space="preserve">, а также руководствуясь </w:t>
      </w:r>
      <w:r w:rsidR="00823598">
        <w:rPr>
          <w:szCs w:val="28"/>
        </w:rPr>
        <w:t>Уставом</w:t>
      </w:r>
      <w:r>
        <w:rPr>
          <w:szCs w:val="28"/>
        </w:rPr>
        <w:t xml:space="preserve"> муниципального образования «</w:t>
      </w:r>
      <w:r w:rsidR="002B7F59">
        <w:rPr>
          <w:szCs w:val="28"/>
        </w:rPr>
        <w:t>Шаумяновское</w:t>
      </w:r>
      <w:r>
        <w:rPr>
          <w:szCs w:val="28"/>
        </w:rPr>
        <w:t xml:space="preserve"> сельское поселение»,</w:t>
      </w:r>
    </w:p>
    <w:p w:rsidR="00B9767F" w:rsidRPr="0072009A" w:rsidRDefault="0072009A" w:rsidP="007A3FE1">
      <w:pPr>
        <w:pStyle w:val="ad"/>
        <w:widowControl w:val="0"/>
        <w:ind w:right="-139" w:firstLine="660"/>
        <w:jc w:val="center"/>
        <w:rPr>
          <w:b/>
          <w:szCs w:val="28"/>
        </w:rPr>
      </w:pPr>
      <w:r w:rsidRPr="0072009A">
        <w:rPr>
          <w:b/>
          <w:szCs w:val="28"/>
        </w:rPr>
        <w:t>П О С Т А Н О В Л Я Ю:</w:t>
      </w:r>
    </w:p>
    <w:p w:rsidR="00B9767F" w:rsidRDefault="00B9767F" w:rsidP="00B9767F">
      <w:pPr>
        <w:pStyle w:val="ad"/>
        <w:widowControl w:val="0"/>
        <w:ind w:right="-139" w:firstLine="660"/>
        <w:rPr>
          <w:szCs w:val="28"/>
        </w:rPr>
      </w:pPr>
    </w:p>
    <w:p w:rsidR="00985A43" w:rsidRPr="00985A43" w:rsidRDefault="00B9767F" w:rsidP="00985A43">
      <w:pPr>
        <w:autoSpaceDE w:val="0"/>
        <w:autoSpaceDN w:val="0"/>
        <w:adjustRightInd w:val="0"/>
        <w:outlineLvl w:val="0"/>
        <w:rPr>
          <w:sz w:val="28"/>
          <w:szCs w:val="28"/>
        </w:rPr>
      </w:pPr>
      <w:r w:rsidRPr="00985A43">
        <w:rPr>
          <w:sz w:val="28"/>
          <w:szCs w:val="28"/>
        </w:rPr>
        <w:t>1.</w:t>
      </w:r>
      <w:r w:rsidRPr="00985A43">
        <w:rPr>
          <w:sz w:val="28"/>
          <w:szCs w:val="28"/>
        </w:rPr>
        <w:tab/>
      </w:r>
      <w:r w:rsidR="00985A43" w:rsidRPr="00985A43">
        <w:rPr>
          <w:sz w:val="28"/>
          <w:szCs w:val="28"/>
        </w:rPr>
        <w:t>Внести в приложение №1 постановления Администрации Шаумяновского сельского поселения от 24</w:t>
      </w:r>
      <w:r w:rsidR="00985A43">
        <w:rPr>
          <w:sz w:val="28"/>
          <w:szCs w:val="28"/>
        </w:rPr>
        <w:t xml:space="preserve">.12.2018 №110 </w:t>
      </w:r>
      <w:r w:rsidR="00985A43" w:rsidRPr="00985A43">
        <w:rPr>
          <w:sz w:val="28"/>
          <w:szCs w:val="28"/>
        </w:rPr>
        <w:t xml:space="preserve"> «Об утверждении муниципальной программы Шаумяновского сельского </w:t>
      </w:r>
      <w:r w:rsidR="00985A43">
        <w:rPr>
          <w:b/>
          <w:sz w:val="28"/>
          <w:szCs w:val="28"/>
        </w:rPr>
        <w:t xml:space="preserve"> </w:t>
      </w:r>
      <w:r w:rsidR="00985A43" w:rsidRPr="00985A43">
        <w:rPr>
          <w:sz w:val="28"/>
          <w:szCs w:val="28"/>
        </w:rPr>
        <w:t>«Обеспечение общественного порядка</w:t>
      </w:r>
    </w:p>
    <w:p w:rsidR="00985A43" w:rsidRPr="00985A43" w:rsidRDefault="00985A43" w:rsidP="00985A43">
      <w:pPr>
        <w:rPr>
          <w:sz w:val="28"/>
          <w:szCs w:val="28"/>
        </w:rPr>
      </w:pPr>
      <w:r w:rsidRPr="00985A43">
        <w:rPr>
          <w:sz w:val="28"/>
          <w:szCs w:val="28"/>
        </w:rPr>
        <w:t>и противодействие преступности» изменения согласно приложению к настоящему постановлению.</w:t>
      </w:r>
    </w:p>
    <w:p w:rsidR="00B9767F" w:rsidRDefault="00260255" w:rsidP="00985A43">
      <w:pPr>
        <w:pStyle w:val="ad"/>
        <w:widowControl w:val="0"/>
        <w:ind w:right="-139" w:firstLine="0"/>
        <w:rPr>
          <w:szCs w:val="28"/>
        </w:rPr>
      </w:pPr>
      <w:r>
        <w:rPr>
          <w:szCs w:val="28"/>
        </w:rPr>
        <w:t>2</w:t>
      </w:r>
      <w:r w:rsidR="00B9767F">
        <w:rPr>
          <w:szCs w:val="28"/>
        </w:rPr>
        <w:t>.</w:t>
      </w:r>
      <w:r w:rsidR="00B9767F">
        <w:rPr>
          <w:szCs w:val="28"/>
        </w:rPr>
        <w:tab/>
      </w:r>
      <w:r w:rsidR="00985A43">
        <w:rPr>
          <w:szCs w:val="28"/>
        </w:rPr>
        <w:t>Контроль за выполнением постановления оставляю за собой.</w:t>
      </w:r>
    </w:p>
    <w:p w:rsidR="00985A43" w:rsidRDefault="00985A43" w:rsidP="00985A43">
      <w:pPr>
        <w:suppressAutoHyphens/>
        <w:autoSpaceDE w:val="0"/>
        <w:autoSpaceDN w:val="0"/>
        <w:adjustRightInd w:val="0"/>
        <w:jc w:val="both"/>
        <w:rPr>
          <w:sz w:val="28"/>
          <w:szCs w:val="28"/>
        </w:rPr>
      </w:pPr>
      <w:r w:rsidRPr="00985A43">
        <w:rPr>
          <w:sz w:val="28"/>
          <w:szCs w:val="28"/>
        </w:rPr>
        <w:t>3.</w:t>
      </w:r>
      <w:r>
        <w:rPr>
          <w:szCs w:val="28"/>
        </w:rPr>
        <w:t xml:space="preserve">          </w:t>
      </w:r>
      <w:r>
        <w:rPr>
          <w:sz w:val="28"/>
          <w:szCs w:val="28"/>
        </w:rPr>
        <w:t>Постановление вступает в силу с момента подписания.</w:t>
      </w:r>
    </w:p>
    <w:p w:rsidR="00985A43" w:rsidRDefault="00985A43" w:rsidP="00B9767F">
      <w:pPr>
        <w:pStyle w:val="ad"/>
        <w:widowControl w:val="0"/>
        <w:ind w:right="-139" w:firstLine="660"/>
        <w:rPr>
          <w:szCs w:val="28"/>
        </w:rPr>
      </w:pPr>
    </w:p>
    <w:p w:rsidR="00B9767F" w:rsidRDefault="00B9767F" w:rsidP="00B9767F">
      <w:pPr>
        <w:pStyle w:val="ad"/>
        <w:widowControl w:val="0"/>
        <w:ind w:right="-139" w:firstLine="660"/>
        <w:rPr>
          <w:szCs w:val="28"/>
        </w:rPr>
      </w:pPr>
    </w:p>
    <w:p w:rsidR="00B9767F" w:rsidRDefault="00B9767F" w:rsidP="00B9767F">
      <w:pPr>
        <w:rPr>
          <w:kern w:val="2"/>
          <w:sz w:val="28"/>
          <w:szCs w:val="28"/>
        </w:rPr>
      </w:pPr>
    </w:p>
    <w:p w:rsidR="007A3FE1" w:rsidRDefault="00B9767F" w:rsidP="00B9767F">
      <w:pPr>
        <w:suppressAutoHyphens/>
        <w:rPr>
          <w:b/>
          <w:sz w:val="28"/>
        </w:rPr>
      </w:pPr>
      <w:r w:rsidRPr="0072009A">
        <w:rPr>
          <w:b/>
          <w:sz w:val="28"/>
        </w:rPr>
        <w:t xml:space="preserve">      </w:t>
      </w:r>
    </w:p>
    <w:p w:rsidR="007A3FE1" w:rsidRDefault="007A3FE1" w:rsidP="00B9767F">
      <w:pPr>
        <w:suppressAutoHyphens/>
        <w:rPr>
          <w:b/>
          <w:sz w:val="28"/>
        </w:rPr>
      </w:pPr>
    </w:p>
    <w:p w:rsidR="00B9767F" w:rsidRPr="0072009A" w:rsidRDefault="00B9767F" w:rsidP="00B9767F">
      <w:pPr>
        <w:suppressAutoHyphens/>
        <w:rPr>
          <w:b/>
          <w:sz w:val="28"/>
        </w:rPr>
      </w:pPr>
      <w:r w:rsidRPr="0072009A">
        <w:rPr>
          <w:b/>
          <w:sz w:val="28"/>
        </w:rPr>
        <w:t xml:space="preserve"> Глава Администрации </w:t>
      </w:r>
    </w:p>
    <w:p w:rsidR="00B9767F" w:rsidRPr="0072009A" w:rsidRDefault="007A3FE1" w:rsidP="00B9767F">
      <w:pPr>
        <w:suppressAutoHyphens/>
        <w:rPr>
          <w:b/>
          <w:sz w:val="28"/>
        </w:rPr>
      </w:pPr>
      <w:r>
        <w:rPr>
          <w:b/>
          <w:sz w:val="28"/>
        </w:rPr>
        <w:t xml:space="preserve"> </w:t>
      </w:r>
      <w:r w:rsidR="002B7F59" w:rsidRPr="0072009A">
        <w:rPr>
          <w:b/>
          <w:sz w:val="28"/>
        </w:rPr>
        <w:t>Шаумяновского</w:t>
      </w:r>
      <w:r w:rsidR="00B9767F" w:rsidRPr="0072009A">
        <w:rPr>
          <w:b/>
          <w:sz w:val="28"/>
        </w:rPr>
        <w:t xml:space="preserve"> сельского поселения                                 </w:t>
      </w:r>
      <w:r w:rsidR="002B7F59" w:rsidRPr="0072009A">
        <w:rPr>
          <w:b/>
          <w:sz w:val="28"/>
        </w:rPr>
        <w:t>С.Л.Ава</w:t>
      </w:r>
      <w:r w:rsidR="00260255" w:rsidRPr="0072009A">
        <w:rPr>
          <w:b/>
          <w:sz w:val="28"/>
        </w:rPr>
        <w:t>н</w:t>
      </w:r>
      <w:r w:rsidR="002B7F59" w:rsidRPr="0072009A">
        <w:rPr>
          <w:b/>
          <w:sz w:val="28"/>
        </w:rPr>
        <w:t>есян</w:t>
      </w:r>
    </w:p>
    <w:p w:rsidR="00B9767F" w:rsidRPr="0072009A" w:rsidRDefault="00B9767F" w:rsidP="00B9767F">
      <w:pPr>
        <w:suppressAutoHyphens/>
        <w:rPr>
          <w:b/>
          <w:sz w:val="28"/>
          <w:szCs w:val="28"/>
        </w:rPr>
      </w:pPr>
    </w:p>
    <w:p w:rsidR="00B9767F" w:rsidRDefault="00B9767F" w:rsidP="00B9767F">
      <w:pPr>
        <w:suppressAutoHyphens/>
        <w:rPr>
          <w:sz w:val="28"/>
          <w:szCs w:val="28"/>
        </w:rPr>
      </w:pPr>
    </w:p>
    <w:p w:rsidR="0049668C" w:rsidRDefault="0049668C" w:rsidP="00B9767F">
      <w:pPr>
        <w:suppressAutoHyphens/>
        <w:rPr>
          <w:sz w:val="28"/>
          <w:szCs w:val="28"/>
        </w:rPr>
      </w:pPr>
    </w:p>
    <w:p w:rsidR="0049668C" w:rsidRDefault="0049668C" w:rsidP="00B9767F">
      <w:pPr>
        <w:suppressAutoHyphens/>
        <w:rPr>
          <w:sz w:val="28"/>
          <w:szCs w:val="28"/>
        </w:rPr>
      </w:pPr>
    </w:p>
    <w:p w:rsidR="00B9767F" w:rsidRDefault="00B9767F" w:rsidP="00B9767F">
      <w:pPr>
        <w:suppressAutoHyphens/>
      </w:pPr>
    </w:p>
    <w:p w:rsidR="00B9767F" w:rsidRDefault="00985A43" w:rsidP="00B9767F">
      <w:pPr>
        <w:widowControl w:val="0"/>
        <w:ind w:left="6237"/>
        <w:jc w:val="center"/>
        <w:rPr>
          <w:sz w:val="28"/>
          <w:szCs w:val="28"/>
        </w:rPr>
      </w:pPr>
      <w:r>
        <w:rPr>
          <w:sz w:val="28"/>
          <w:szCs w:val="28"/>
        </w:rPr>
        <w:t xml:space="preserve">Приложение </w:t>
      </w:r>
    </w:p>
    <w:p w:rsidR="00B9767F" w:rsidRDefault="00B9767F" w:rsidP="00B9767F">
      <w:pPr>
        <w:widowControl w:val="0"/>
        <w:ind w:left="6237"/>
        <w:jc w:val="center"/>
        <w:rPr>
          <w:sz w:val="28"/>
          <w:szCs w:val="28"/>
        </w:rPr>
      </w:pPr>
      <w:r>
        <w:rPr>
          <w:sz w:val="28"/>
          <w:szCs w:val="28"/>
        </w:rPr>
        <w:t>к постановлению</w:t>
      </w:r>
    </w:p>
    <w:p w:rsidR="00B9767F" w:rsidRDefault="00B9767F" w:rsidP="00B9767F">
      <w:pPr>
        <w:widowControl w:val="0"/>
        <w:ind w:left="6237"/>
        <w:jc w:val="center"/>
        <w:rPr>
          <w:sz w:val="28"/>
          <w:szCs w:val="28"/>
        </w:rPr>
      </w:pPr>
      <w:r>
        <w:rPr>
          <w:sz w:val="28"/>
          <w:szCs w:val="28"/>
        </w:rPr>
        <w:t xml:space="preserve">от </w:t>
      </w:r>
      <w:r w:rsidR="00985A43">
        <w:rPr>
          <w:sz w:val="28"/>
          <w:szCs w:val="28"/>
        </w:rPr>
        <w:t>.01</w:t>
      </w:r>
      <w:r w:rsidR="00A4459B">
        <w:rPr>
          <w:sz w:val="28"/>
          <w:szCs w:val="28"/>
        </w:rPr>
        <w:t>.</w:t>
      </w:r>
      <w:r w:rsidR="00985A43">
        <w:rPr>
          <w:sz w:val="28"/>
          <w:szCs w:val="28"/>
        </w:rPr>
        <w:t>2020</w:t>
      </w:r>
      <w:r w:rsidR="00A4459B">
        <w:rPr>
          <w:sz w:val="28"/>
          <w:szCs w:val="28"/>
        </w:rPr>
        <w:t>г.</w:t>
      </w:r>
      <w:r>
        <w:rPr>
          <w:sz w:val="28"/>
          <w:szCs w:val="28"/>
        </w:rPr>
        <w:t xml:space="preserve"> № </w:t>
      </w:r>
    </w:p>
    <w:p w:rsidR="00B9767F" w:rsidRDefault="00B9767F" w:rsidP="00B9767F">
      <w:pPr>
        <w:widowControl w:val="0"/>
        <w:jc w:val="center"/>
        <w:rPr>
          <w:sz w:val="24"/>
          <w:szCs w:val="24"/>
        </w:rPr>
      </w:pPr>
    </w:p>
    <w:p w:rsidR="00985A43" w:rsidRDefault="00985A43" w:rsidP="00985A43">
      <w:pPr>
        <w:autoSpaceDE w:val="0"/>
        <w:autoSpaceDN w:val="0"/>
        <w:adjustRightInd w:val="0"/>
        <w:outlineLvl w:val="0"/>
        <w:rPr>
          <w:b/>
          <w:sz w:val="28"/>
          <w:szCs w:val="28"/>
        </w:rPr>
      </w:pPr>
      <w:r>
        <w:rPr>
          <w:b/>
          <w:sz w:val="28"/>
          <w:szCs w:val="28"/>
        </w:rPr>
        <w:t>Изменения вносимые в приложение №1 постановления Администрации Шаумяновского сельского поселения от 24.12.2018 №110 «Об утверждении муниципальной программы Шаумяновского сельского поселения  «</w:t>
      </w:r>
      <w:r w:rsidRPr="00CA3336">
        <w:rPr>
          <w:b/>
          <w:sz w:val="28"/>
          <w:szCs w:val="28"/>
        </w:rPr>
        <w:t>Обеспечение общественного порядка</w:t>
      </w:r>
      <w:r>
        <w:rPr>
          <w:b/>
          <w:sz w:val="28"/>
          <w:szCs w:val="28"/>
        </w:rPr>
        <w:t xml:space="preserve"> </w:t>
      </w:r>
      <w:r w:rsidRPr="00CA3336">
        <w:rPr>
          <w:b/>
          <w:sz w:val="28"/>
          <w:szCs w:val="28"/>
        </w:rPr>
        <w:t>и противодействие преступности</w:t>
      </w:r>
      <w:r>
        <w:rPr>
          <w:b/>
          <w:sz w:val="28"/>
          <w:szCs w:val="28"/>
        </w:rPr>
        <w:t>»</w:t>
      </w:r>
    </w:p>
    <w:p w:rsidR="00985A43" w:rsidRPr="00C76A3F" w:rsidRDefault="00985A43" w:rsidP="00985A43">
      <w:pPr>
        <w:widowControl w:val="0"/>
        <w:autoSpaceDE w:val="0"/>
        <w:autoSpaceDN w:val="0"/>
        <w:adjustRightInd w:val="0"/>
        <w:ind w:right="57" w:firstLine="709"/>
        <w:jc w:val="both"/>
        <w:rPr>
          <w:b/>
          <w:sz w:val="28"/>
          <w:szCs w:val="28"/>
        </w:rPr>
      </w:pPr>
    </w:p>
    <w:p w:rsidR="00985A43" w:rsidRDefault="00985A43" w:rsidP="00985A43">
      <w:pPr>
        <w:ind w:right="57" w:firstLine="709"/>
        <w:jc w:val="both"/>
        <w:rPr>
          <w:b/>
          <w:sz w:val="28"/>
          <w:szCs w:val="28"/>
        </w:rPr>
      </w:pPr>
    </w:p>
    <w:p w:rsidR="00985A43" w:rsidRDefault="00985A43" w:rsidP="00985A43">
      <w:pPr>
        <w:autoSpaceDE w:val="0"/>
        <w:autoSpaceDN w:val="0"/>
        <w:adjustRightInd w:val="0"/>
        <w:outlineLvl w:val="0"/>
        <w:rPr>
          <w:sz w:val="28"/>
          <w:szCs w:val="28"/>
        </w:rPr>
      </w:pPr>
      <w:r>
        <w:rPr>
          <w:sz w:val="28"/>
          <w:szCs w:val="28"/>
        </w:rPr>
        <w:t xml:space="preserve">1. В разделе «Паспорт муниципальной программы Шаумяновского сельского поселения </w:t>
      </w:r>
      <w:r w:rsidRPr="00985A43">
        <w:rPr>
          <w:sz w:val="28"/>
          <w:szCs w:val="28"/>
        </w:rPr>
        <w:t>«Обеспечение общественного порядка</w:t>
      </w:r>
      <w:r>
        <w:rPr>
          <w:sz w:val="28"/>
          <w:szCs w:val="28"/>
        </w:rPr>
        <w:t xml:space="preserve"> </w:t>
      </w:r>
      <w:r w:rsidRPr="00985A43">
        <w:rPr>
          <w:sz w:val="28"/>
          <w:szCs w:val="28"/>
        </w:rPr>
        <w:t xml:space="preserve">и противодействие преступности» </w:t>
      </w:r>
      <w:r>
        <w:rPr>
          <w:sz w:val="28"/>
          <w:szCs w:val="28"/>
        </w:rPr>
        <w:t xml:space="preserve"> подраздел «</w:t>
      </w:r>
      <w:r w:rsidRPr="00307835">
        <w:rPr>
          <w:color w:val="000000"/>
          <w:sz w:val="28"/>
          <w:szCs w:val="28"/>
        </w:rPr>
        <w:t xml:space="preserve">Объемы </w:t>
      </w:r>
      <w:r w:rsidR="004B53A9">
        <w:rPr>
          <w:color w:val="000000"/>
          <w:sz w:val="28"/>
          <w:szCs w:val="28"/>
        </w:rPr>
        <w:t xml:space="preserve">бюджетных ассигнований муниципальной программы Шаумяновского  сельского поселения» </w:t>
      </w:r>
      <w:r>
        <w:rPr>
          <w:sz w:val="28"/>
          <w:szCs w:val="28"/>
        </w:rPr>
        <w:t>изложить в редакции:</w:t>
      </w:r>
    </w:p>
    <w:p w:rsidR="00985A43" w:rsidRDefault="00985A43" w:rsidP="00B9767F">
      <w:pPr>
        <w:pStyle w:val="2"/>
        <w:keepNext w:val="0"/>
        <w:widowControl w:val="0"/>
        <w:ind w:left="0"/>
        <w:jc w:val="center"/>
        <w:rPr>
          <w:szCs w:val="28"/>
        </w:rPr>
      </w:pPr>
    </w:p>
    <w:tbl>
      <w:tblPr>
        <w:tblW w:w="5000" w:type="pct"/>
        <w:tblLook w:val="04A0"/>
      </w:tblPr>
      <w:tblGrid>
        <w:gridCol w:w="3085"/>
        <w:gridCol w:w="425"/>
        <w:gridCol w:w="6456"/>
      </w:tblGrid>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Объемы бюджетных ассигнований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28"/>
                <w:szCs w:val="28"/>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tcPr>
          <w:p w:rsidR="00B9767F" w:rsidRDefault="00B9767F">
            <w:pPr>
              <w:widowControl w:val="0"/>
              <w:jc w:val="both"/>
              <w:rPr>
                <w:sz w:val="28"/>
                <w:szCs w:val="28"/>
                <w:lang w:eastAsia="en-US"/>
              </w:rPr>
            </w:pPr>
            <w:r>
              <w:rPr>
                <w:sz w:val="28"/>
                <w:szCs w:val="28"/>
              </w:rPr>
              <w:t xml:space="preserve">Общий объем финансирования Муниципальной программы с 2019 по 2030 годы составляет </w:t>
            </w:r>
            <w:r w:rsidR="004B53A9">
              <w:rPr>
                <w:sz w:val="28"/>
                <w:szCs w:val="28"/>
              </w:rPr>
              <w:t>66</w:t>
            </w:r>
            <w:r w:rsidR="0072009A">
              <w:rPr>
                <w:sz w:val="28"/>
                <w:szCs w:val="28"/>
              </w:rPr>
              <w:t>1,0</w:t>
            </w:r>
            <w:r>
              <w:rPr>
                <w:color w:val="000000"/>
                <w:sz w:val="28"/>
                <w:szCs w:val="28"/>
              </w:rPr>
              <w:t xml:space="preserve"> </w:t>
            </w:r>
            <w:r>
              <w:rPr>
                <w:sz w:val="28"/>
                <w:szCs w:val="28"/>
              </w:rPr>
              <w:t>тыс. рублей, в том числе:</w:t>
            </w:r>
          </w:p>
          <w:p w:rsidR="00B9767F" w:rsidRDefault="00B9767F">
            <w:pPr>
              <w:widowControl w:val="0"/>
              <w:jc w:val="both"/>
              <w:rPr>
                <w:sz w:val="28"/>
                <w:szCs w:val="28"/>
              </w:rPr>
            </w:pPr>
            <w:r>
              <w:rPr>
                <w:sz w:val="28"/>
                <w:szCs w:val="28"/>
              </w:rPr>
              <w:t>по годам реализации из средств бюджета поселения:</w:t>
            </w:r>
          </w:p>
          <w:p w:rsidR="00B9767F" w:rsidRDefault="00B9767F">
            <w:pPr>
              <w:widowControl w:val="0"/>
              <w:jc w:val="both"/>
              <w:rPr>
                <w:sz w:val="28"/>
                <w:szCs w:val="28"/>
              </w:rPr>
            </w:pPr>
            <w:r>
              <w:rPr>
                <w:sz w:val="28"/>
                <w:szCs w:val="28"/>
              </w:rPr>
              <w:t>2019 год –</w:t>
            </w:r>
            <w:r w:rsidR="004B53A9">
              <w:rPr>
                <w:sz w:val="28"/>
                <w:szCs w:val="28"/>
              </w:rPr>
              <w:t xml:space="preserve"> 0</w:t>
            </w:r>
            <w:r w:rsidR="0072009A">
              <w:rPr>
                <w:sz w:val="28"/>
                <w:szCs w:val="28"/>
              </w:rPr>
              <w:t xml:space="preserve">,0 </w:t>
            </w:r>
            <w:r>
              <w:rPr>
                <w:sz w:val="28"/>
                <w:szCs w:val="28"/>
              </w:rPr>
              <w:t>тыс. рублей;</w:t>
            </w:r>
          </w:p>
          <w:p w:rsidR="00B9767F" w:rsidRDefault="00B9767F">
            <w:pPr>
              <w:widowControl w:val="0"/>
              <w:jc w:val="both"/>
              <w:rPr>
                <w:sz w:val="28"/>
                <w:szCs w:val="28"/>
              </w:rPr>
            </w:pPr>
            <w:r>
              <w:rPr>
                <w:sz w:val="28"/>
                <w:szCs w:val="28"/>
              </w:rPr>
              <w:t xml:space="preserve">2020 год </w:t>
            </w:r>
            <w:r w:rsidR="004B53A9">
              <w:rPr>
                <w:sz w:val="28"/>
                <w:szCs w:val="28"/>
              </w:rPr>
              <w:t>– 20</w:t>
            </w:r>
            <w:r w:rsidR="0072009A">
              <w:rPr>
                <w:sz w:val="28"/>
                <w:szCs w:val="28"/>
              </w:rPr>
              <w:t xml:space="preserve">,0 </w:t>
            </w:r>
            <w:r>
              <w:rPr>
                <w:sz w:val="28"/>
                <w:szCs w:val="28"/>
              </w:rPr>
              <w:t>тыс. рублей;</w:t>
            </w:r>
          </w:p>
          <w:p w:rsidR="00B9767F" w:rsidRDefault="00B9767F">
            <w:pPr>
              <w:widowControl w:val="0"/>
              <w:jc w:val="both"/>
              <w:rPr>
                <w:sz w:val="28"/>
                <w:szCs w:val="28"/>
              </w:rPr>
            </w:pPr>
            <w:r>
              <w:rPr>
                <w:sz w:val="28"/>
                <w:szCs w:val="28"/>
              </w:rPr>
              <w:t xml:space="preserve">2021 год </w:t>
            </w:r>
            <w:r w:rsidR="004B53A9">
              <w:rPr>
                <w:sz w:val="28"/>
                <w:szCs w:val="28"/>
              </w:rPr>
              <w:t>– 3</w:t>
            </w:r>
            <w:r w:rsidR="0072009A">
              <w:rPr>
                <w:sz w:val="28"/>
                <w:szCs w:val="28"/>
              </w:rPr>
              <w:t xml:space="preserve">1,0 </w:t>
            </w:r>
            <w:r>
              <w:rPr>
                <w:sz w:val="28"/>
                <w:szCs w:val="28"/>
              </w:rPr>
              <w:t>тыс. рублей;</w:t>
            </w:r>
          </w:p>
          <w:p w:rsidR="00B9767F" w:rsidRDefault="00B9767F">
            <w:pPr>
              <w:widowControl w:val="0"/>
              <w:jc w:val="both"/>
              <w:rPr>
                <w:sz w:val="28"/>
                <w:szCs w:val="28"/>
              </w:rPr>
            </w:pPr>
            <w:r>
              <w:rPr>
                <w:sz w:val="28"/>
                <w:szCs w:val="28"/>
              </w:rPr>
              <w:t xml:space="preserve">2022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2023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2024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2025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2025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2026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2027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2028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2029 год </w:t>
            </w:r>
            <w:r w:rsidR="0072009A">
              <w:rPr>
                <w:sz w:val="28"/>
                <w:szCs w:val="28"/>
              </w:rPr>
              <w:t xml:space="preserve">– 61,0 </w:t>
            </w:r>
            <w:r>
              <w:rPr>
                <w:sz w:val="28"/>
                <w:szCs w:val="28"/>
              </w:rPr>
              <w:t>тыс. рублей.</w:t>
            </w:r>
          </w:p>
          <w:p w:rsidR="0072009A" w:rsidRDefault="0072009A" w:rsidP="0072009A">
            <w:pPr>
              <w:widowControl w:val="0"/>
              <w:jc w:val="both"/>
              <w:rPr>
                <w:sz w:val="28"/>
                <w:szCs w:val="28"/>
              </w:rPr>
            </w:pPr>
            <w:r>
              <w:rPr>
                <w:sz w:val="28"/>
                <w:szCs w:val="28"/>
              </w:rPr>
              <w:t>2030 год – 61,0 тыс. рублей.</w:t>
            </w:r>
          </w:p>
          <w:p w:rsidR="00B9767F" w:rsidRDefault="00B9767F">
            <w:pPr>
              <w:widowControl w:val="0"/>
              <w:jc w:val="both"/>
              <w:rPr>
                <w:sz w:val="12"/>
                <w:szCs w:val="12"/>
                <w:lang w:eastAsia="en-US"/>
              </w:rPr>
            </w:pPr>
            <w:r>
              <w:rPr>
                <w:sz w:val="12"/>
                <w:szCs w:val="12"/>
                <w:lang w:eastAsia="en-US"/>
              </w:rPr>
              <w:t>.</w:t>
            </w:r>
          </w:p>
          <w:p w:rsidR="00B9767F" w:rsidRDefault="00B9767F">
            <w:pPr>
              <w:widowControl w:val="0"/>
              <w:jc w:val="both"/>
              <w:rPr>
                <w:sz w:val="12"/>
                <w:szCs w:val="12"/>
                <w:lang w:eastAsia="en-US"/>
              </w:rPr>
            </w:pPr>
          </w:p>
        </w:tc>
      </w:tr>
    </w:tbl>
    <w:p w:rsidR="004B53A9" w:rsidRDefault="004B53A9" w:rsidP="004B53A9">
      <w:pPr>
        <w:widowControl w:val="0"/>
        <w:ind w:firstLine="709"/>
        <w:jc w:val="both"/>
        <w:rPr>
          <w:sz w:val="28"/>
          <w:szCs w:val="28"/>
        </w:rPr>
      </w:pPr>
      <w:r>
        <w:rPr>
          <w:sz w:val="28"/>
          <w:szCs w:val="28"/>
        </w:rPr>
        <w:t>2. Раздел 4. Информация по ресурсному обеспечению Муниципальной программы» изложить в следующей редакции:</w:t>
      </w:r>
    </w:p>
    <w:p w:rsidR="00B9767F" w:rsidRDefault="00B9767F" w:rsidP="00B9767F">
      <w:pPr>
        <w:widowControl w:val="0"/>
        <w:ind w:firstLine="709"/>
        <w:jc w:val="both"/>
        <w:rPr>
          <w:sz w:val="28"/>
          <w:szCs w:val="28"/>
        </w:rPr>
      </w:pPr>
    </w:p>
    <w:p w:rsidR="00B9767F" w:rsidRPr="002B7F59" w:rsidRDefault="00B9767F" w:rsidP="00B9767F">
      <w:pPr>
        <w:widowControl w:val="0"/>
        <w:ind w:firstLine="709"/>
        <w:jc w:val="both"/>
        <w:rPr>
          <w:sz w:val="28"/>
          <w:szCs w:val="28"/>
        </w:rPr>
      </w:pPr>
    </w:p>
    <w:p w:rsidR="00B9767F" w:rsidRDefault="004B53A9" w:rsidP="00B9767F">
      <w:pPr>
        <w:widowControl w:val="0"/>
        <w:ind w:firstLine="709"/>
        <w:jc w:val="both"/>
        <w:rPr>
          <w:sz w:val="28"/>
          <w:szCs w:val="28"/>
        </w:rPr>
      </w:pPr>
      <w:r>
        <w:rPr>
          <w:sz w:val="28"/>
          <w:szCs w:val="28"/>
        </w:rPr>
        <w:t>«</w:t>
      </w:r>
      <w:r w:rsidR="00B9767F">
        <w:rPr>
          <w:sz w:val="28"/>
          <w:szCs w:val="28"/>
        </w:rPr>
        <w:t>Раздел 4. Информация по ресурсному обеспечению Муниципальной программы</w:t>
      </w:r>
    </w:p>
    <w:p w:rsidR="00B9767F" w:rsidRDefault="00B9767F" w:rsidP="00B9767F">
      <w:pPr>
        <w:widowControl w:val="0"/>
        <w:jc w:val="center"/>
        <w:rPr>
          <w:sz w:val="28"/>
          <w:szCs w:val="28"/>
        </w:rPr>
      </w:pPr>
    </w:p>
    <w:p w:rsidR="00B9767F" w:rsidRDefault="00B9767F" w:rsidP="00B9767F">
      <w:pPr>
        <w:widowControl w:val="0"/>
        <w:ind w:firstLine="709"/>
        <w:jc w:val="both"/>
        <w:rPr>
          <w:sz w:val="28"/>
          <w:szCs w:val="28"/>
        </w:rPr>
      </w:pPr>
      <w:r>
        <w:rPr>
          <w:sz w:val="28"/>
          <w:szCs w:val="28"/>
        </w:rPr>
        <w:t xml:space="preserve">Финансирование Муниципальной программы осуществляется за счет средств бюджета поселения в объемах, предусмотренных Муниципальной программой и утвержденных решением о бюджете поселения на очередной </w:t>
      </w:r>
      <w:r>
        <w:rPr>
          <w:sz w:val="28"/>
          <w:szCs w:val="28"/>
        </w:rPr>
        <w:lastRenderedPageBreak/>
        <w:t>финансовый год и плановый период.</w:t>
      </w:r>
    </w:p>
    <w:p w:rsidR="00B9767F" w:rsidRDefault="00B9767F" w:rsidP="00B9767F">
      <w:pPr>
        <w:widowControl w:val="0"/>
        <w:ind w:firstLine="709"/>
        <w:jc w:val="both"/>
        <w:rPr>
          <w:sz w:val="28"/>
          <w:szCs w:val="28"/>
        </w:rPr>
      </w:pPr>
      <w:r>
        <w:rPr>
          <w:sz w:val="28"/>
          <w:szCs w:val="28"/>
        </w:rPr>
        <w:t xml:space="preserve">Общий объем финансирования Муниципальной программы с 2019 </w:t>
      </w:r>
      <w:r>
        <w:rPr>
          <w:sz w:val="28"/>
          <w:szCs w:val="28"/>
        </w:rPr>
        <w:br/>
        <w:t xml:space="preserve">по 2030 годы составляет </w:t>
      </w:r>
      <w:r w:rsidR="004B53A9">
        <w:rPr>
          <w:sz w:val="28"/>
          <w:szCs w:val="28"/>
        </w:rPr>
        <w:t>66</w:t>
      </w:r>
      <w:r w:rsidR="00D93467">
        <w:rPr>
          <w:sz w:val="28"/>
          <w:szCs w:val="28"/>
        </w:rPr>
        <w:t xml:space="preserve">1,0 </w:t>
      </w:r>
      <w:r>
        <w:rPr>
          <w:sz w:val="28"/>
          <w:szCs w:val="28"/>
        </w:rPr>
        <w:t>тыс. рублей, в том числе:</w:t>
      </w:r>
    </w:p>
    <w:p w:rsidR="00B9767F" w:rsidRDefault="00B9767F" w:rsidP="00B9767F">
      <w:pPr>
        <w:widowControl w:val="0"/>
        <w:ind w:firstLine="709"/>
        <w:jc w:val="both"/>
        <w:rPr>
          <w:sz w:val="28"/>
          <w:szCs w:val="28"/>
        </w:rPr>
      </w:pPr>
      <w:r>
        <w:rPr>
          <w:sz w:val="28"/>
          <w:szCs w:val="28"/>
        </w:rPr>
        <w:t>по годам реализации из средств бюджета поселения:</w:t>
      </w:r>
    </w:p>
    <w:p w:rsidR="00D93467" w:rsidRDefault="004B53A9" w:rsidP="00D93467">
      <w:pPr>
        <w:widowControl w:val="0"/>
        <w:jc w:val="both"/>
        <w:rPr>
          <w:sz w:val="28"/>
          <w:szCs w:val="28"/>
        </w:rPr>
      </w:pPr>
      <w:r>
        <w:rPr>
          <w:sz w:val="28"/>
          <w:szCs w:val="28"/>
        </w:rPr>
        <w:t>2019 год – 0</w:t>
      </w:r>
      <w:r w:rsidR="00D93467">
        <w:rPr>
          <w:sz w:val="28"/>
          <w:szCs w:val="28"/>
        </w:rPr>
        <w:t>,0 тыс. рублей;</w:t>
      </w:r>
    </w:p>
    <w:p w:rsidR="00D93467" w:rsidRDefault="004B53A9" w:rsidP="00D93467">
      <w:pPr>
        <w:widowControl w:val="0"/>
        <w:jc w:val="both"/>
        <w:rPr>
          <w:sz w:val="28"/>
          <w:szCs w:val="28"/>
        </w:rPr>
      </w:pPr>
      <w:r>
        <w:rPr>
          <w:sz w:val="28"/>
          <w:szCs w:val="28"/>
        </w:rPr>
        <w:t>2020 год – 20</w:t>
      </w:r>
      <w:r w:rsidR="00D93467">
        <w:rPr>
          <w:sz w:val="28"/>
          <w:szCs w:val="28"/>
        </w:rPr>
        <w:t>,0 тыс. рублей;</w:t>
      </w:r>
    </w:p>
    <w:p w:rsidR="00D93467" w:rsidRDefault="00D93467" w:rsidP="00D93467">
      <w:pPr>
        <w:widowControl w:val="0"/>
        <w:jc w:val="both"/>
        <w:rPr>
          <w:sz w:val="28"/>
          <w:szCs w:val="28"/>
        </w:rPr>
      </w:pPr>
      <w:r>
        <w:rPr>
          <w:sz w:val="28"/>
          <w:szCs w:val="28"/>
        </w:rPr>
        <w:t>2021</w:t>
      </w:r>
      <w:r w:rsidR="004B53A9">
        <w:rPr>
          <w:sz w:val="28"/>
          <w:szCs w:val="28"/>
        </w:rPr>
        <w:t xml:space="preserve"> год – 3</w:t>
      </w:r>
      <w:r>
        <w:rPr>
          <w:sz w:val="28"/>
          <w:szCs w:val="28"/>
        </w:rPr>
        <w:t>1,0 тыс. рублей;</w:t>
      </w:r>
    </w:p>
    <w:p w:rsidR="00D93467" w:rsidRDefault="00D93467" w:rsidP="00D93467">
      <w:pPr>
        <w:widowControl w:val="0"/>
        <w:jc w:val="both"/>
        <w:rPr>
          <w:sz w:val="28"/>
          <w:szCs w:val="28"/>
        </w:rPr>
      </w:pPr>
      <w:r>
        <w:rPr>
          <w:sz w:val="28"/>
          <w:szCs w:val="28"/>
        </w:rPr>
        <w:t>2022 год – 61,0 тыс. рублей;</w:t>
      </w:r>
    </w:p>
    <w:p w:rsidR="00D93467" w:rsidRDefault="00D93467" w:rsidP="00D93467">
      <w:pPr>
        <w:widowControl w:val="0"/>
        <w:jc w:val="both"/>
        <w:rPr>
          <w:sz w:val="28"/>
          <w:szCs w:val="28"/>
        </w:rPr>
      </w:pPr>
      <w:r>
        <w:rPr>
          <w:sz w:val="28"/>
          <w:szCs w:val="28"/>
        </w:rPr>
        <w:t>2023 год – 61,0 тыс. рублей;</w:t>
      </w:r>
    </w:p>
    <w:p w:rsidR="00D93467" w:rsidRDefault="00D93467" w:rsidP="00D93467">
      <w:pPr>
        <w:widowControl w:val="0"/>
        <w:jc w:val="both"/>
        <w:rPr>
          <w:sz w:val="28"/>
          <w:szCs w:val="28"/>
        </w:rPr>
      </w:pPr>
      <w:r>
        <w:rPr>
          <w:sz w:val="28"/>
          <w:szCs w:val="28"/>
        </w:rPr>
        <w:t>2024 год – 61,0 тыс. рублей;</w:t>
      </w:r>
    </w:p>
    <w:p w:rsidR="00D93467" w:rsidRDefault="00D93467" w:rsidP="00D93467">
      <w:pPr>
        <w:widowControl w:val="0"/>
        <w:jc w:val="both"/>
        <w:rPr>
          <w:sz w:val="28"/>
          <w:szCs w:val="28"/>
        </w:rPr>
      </w:pPr>
      <w:r>
        <w:rPr>
          <w:sz w:val="28"/>
          <w:szCs w:val="28"/>
        </w:rPr>
        <w:t>2025 год – 61,0 тыс. рублей.</w:t>
      </w:r>
    </w:p>
    <w:p w:rsidR="00D93467" w:rsidRDefault="00D93467" w:rsidP="00D93467">
      <w:pPr>
        <w:widowControl w:val="0"/>
        <w:jc w:val="both"/>
        <w:rPr>
          <w:sz w:val="28"/>
          <w:szCs w:val="28"/>
        </w:rPr>
      </w:pPr>
      <w:r>
        <w:rPr>
          <w:sz w:val="28"/>
          <w:szCs w:val="28"/>
        </w:rPr>
        <w:t>2025 год – 61,0 тыс. рублей.</w:t>
      </w:r>
    </w:p>
    <w:p w:rsidR="00D93467" w:rsidRDefault="00D93467" w:rsidP="00D93467">
      <w:pPr>
        <w:widowControl w:val="0"/>
        <w:jc w:val="both"/>
        <w:rPr>
          <w:sz w:val="28"/>
          <w:szCs w:val="28"/>
        </w:rPr>
      </w:pPr>
      <w:r>
        <w:rPr>
          <w:sz w:val="28"/>
          <w:szCs w:val="28"/>
        </w:rPr>
        <w:t>2026 год – 61,0 тыс. рублей.</w:t>
      </w:r>
    </w:p>
    <w:p w:rsidR="00D93467" w:rsidRDefault="00D93467" w:rsidP="00D93467">
      <w:pPr>
        <w:widowControl w:val="0"/>
        <w:jc w:val="both"/>
        <w:rPr>
          <w:sz w:val="28"/>
          <w:szCs w:val="28"/>
        </w:rPr>
      </w:pPr>
      <w:r>
        <w:rPr>
          <w:sz w:val="28"/>
          <w:szCs w:val="28"/>
        </w:rPr>
        <w:t>2027 год – 61,0 тыс. рублей.</w:t>
      </w:r>
    </w:p>
    <w:p w:rsidR="00D93467" w:rsidRDefault="00D93467" w:rsidP="00D93467">
      <w:pPr>
        <w:widowControl w:val="0"/>
        <w:jc w:val="both"/>
        <w:rPr>
          <w:sz w:val="28"/>
          <w:szCs w:val="28"/>
        </w:rPr>
      </w:pPr>
      <w:r>
        <w:rPr>
          <w:sz w:val="28"/>
          <w:szCs w:val="28"/>
        </w:rPr>
        <w:t>2028 год – 61,0 тыс. рублей.</w:t>
      </w:r>
    </w:p>
    <w:p w:rsidR="00D93467" w:rsidRDefault="00D93467" w:rsidP="00D93467">
      <w:pPr>
        <w:widowControl w:val="0"/>
        <w:jc w:val="both"/>
        <w:rPr>
          <w:sz w:val="28"/>
          <w:szCs w:val="28"/>
        </w:rPr>
      </w:pPr>
      <w:r>
        <w:rPr>
          <w:sz w:val="28"/>
          <w:szCs w:val="28"/>
        </w:rPr>
        <w:t>2029 год – 61,0 тыс. рублей.</w:t>
      </w:r>
    </w:p>
    <w:p w:rsidR="00D93467" w:rsidRDefault="00D93467" w:rsidP="00D93467">
      <w:pPr>
        <w:widowControl w:val="0"/>
        <w:jc w:val="both"/>
        <w:rPr>
          <w:sz w:val="28"/>
          <w:szCs w:val="28"/>
        </w:rPr>
      </w:pPr>
      <w:r>
        <w:rPr>
          <w:sz w:val="28"/>
          <w:szCs w:val="28"/>
        </w:rPr>
        <w:t>2030 год – 61,0 тыс. рублей.</w:t>
      </w:r>
    </w:p>
    <w:p w:rsidR="00B9767F" w:rsidRDefault="00B9767F" w:rsidP="00B9767F">
      <w:pPr>
        <w:widowControl w:val="0"/>
        <w:jc w:val="both"/>
        <w:rPr>
          <w:sz w:val="28"/>
          <w:szCs w:val="28"/>
        </w:rPr>
      </w:pPr>
    </w:p>
    <w:p w:rsidR="00B9767F" w:rsidRDefault="00B9767F" w:rsidP="00B9767F">
      <w:pPr>
        <w:widowControl w:val="0"/>
        <w:ind w:firstLine="709"/>
        <w:jc w:val="both"/>
        <w:rPr>
          <w:sz w:val="28"/>
          <w:szCs w:val="28"/>
        </w:rPr>
      </w:pPr>
      <w:r>
        <w:rPr>
          <w:sz w:val="28"/>
          <w:szCs w:val="28"/>
        </w:rPr>
        <w:t>Распределение объемов финансирования Муниципальной программы по годам ее реализации осуществляется согласно приложениях № № 3,4.</w:t>
      </w:r>
      <w:r w:rsidR="00EC3204">
        <w:rPr>
          <w:sz w:val="28"/>
          <w:szCs w:val="28"/>
        </w:rPr>
        <w:t>»</w:t>
      </w:r>
    </w:p>
    <w:p w:rsidR="00B9767F" w:rsidRDefault="00B9767F" w:rsidP="00B9767F">
      <w:pPr>
        <w:widowControl w:val="0"/>
        <w:ind w:firstLine="709"/>
        <w:jc w:val="both"/>
        <w:rPr>
          <w:sz w:val="28"/>
          <w:szCs w:val="28"/>
        </w:rPr>
      </w:pPr>
    </w:p>
    <w:p w:rsidR="004B53A9" w:rsidRDefault="004B53A9" w:rsidP="004B53A9">
      <w:pPr>
        <w:widowControl w:val="0"/>
        <w:autoSpaceDE w:val="0"/>
        <w:autoSpaceDN w:val="0"/>
        <w:adjustRightInd w:val="0"/>
        <w:jc w:val="center"/>
        <w:rPr>
          <w:sz w:val="28"/>
          <w:szCs w:val="28"/>
        </w:rPr>
      </w:pPr>
      <w:r>
        <w:rPr>
          <w:color w:val="000000"/>
          <w:sz w:val="28"/>
          <w:szCs w:val="28"/>
        </w:rPr>
        <w:t xml:space="preserve">3.  </w:t>
      </w:r>
      <w:r>
        <w:rPr>
          <w:sz w:val="28"/>
          <w:szCs w:val="28"/>
        </w:rPr>
        <w:t>В разделе «Паспорт подпрограммы «Противодействие коррупции в Шаумяновского сельского поселения»</w:t>
      </w:r>
    </w:p>
    <w:p w:rsidR="00B9767F" w:rsidRDefault="004B53A9" w:rsidP="004B53A9">
      <w:pPr>
        <w:autoSpaceDE w:val="0"/>
        <w:autoSpaceDN w:val="0"/>
        <w:adjustRightInd w:val="0"/>
        <w:outlineLvl w:val="0"/>
        <w:rPr>
          <w:sz w:val="28"/>
          <w:szCs w:val="28"/>
        </w:rPr>
      </w:pPr>
      <w:r>
        <w:rPr>
          <w:sz w:val="28"/>
          <w:szCs w:val="28"/>
        </w:rPr>
        <w:t>подраздел «</w:t>
      </w:r>
      <w:r w:rsidRPr="00307835">
        <w:rPr>
          <w:color w:val="000000"/>
          <w:sz w:val="28"/>
          <w:szCs w:val="28"/>
        </w:rPr>
        <w:t xml:space="preserve">Объемы </w:t>
      </w:r>
      <w:r>
        <w:rPr>
          <w:color w:val="000000"/>
          <w:sz w:val="28"/>
          <w:szCs w:val="28"/>
        </w:rPr>
        <w:t xml:space="preserve">бюджетных ассигнований подпрограммы» </w:t>
      </w:r>
      <w:r>
        <w:rPr>
          <w:sz w:val="28"/>
          <w:szCs w:val="28"/>
        </w:rPr>
        <w:t>изложить в редакции:</w:t>
      </w:r>
    </w:p>
    <w:p w:rsidR="00B9767F" w:rsidRDefault="00B9767F" w:rsidP="00B9767F">
      <w:pPr>
        <w:widowControl w:val="0"/>
        <w:autoSpaceDE w:val="0"/>
        <w:autoSpaceDN w:val="0"/>
        <w:adjustRightInd w:val="0"/>
        <w:jc w:val="both"/>
        <w:outlineLvl w:val="1"/>
        <w:rPr>
          <w:sz w:val="24"/>
          <w:szCs w:val="24"/>
        </w:rPr>
      </w:pPr>
    </w:p>
    <w:p w:rsidR="00B9767F" w:rsidRDefault="00B9767F" w:rsidP="00B9767F">
      <w:pPr>
        <w:widowControl w:val="0"/>
        <w:autoSpaceDE w:val="0"/>
        <w:autoSpaceDN w:val="0"/>
        <w:adjustRightInd w:val="0"/>
        <w:jc w:val="both"/>
        <w:outlineLvl w:val="1"/>
        <w:rPr>
          <w:sz w:val="24"/>
          <w:szCs w:val="24"/>
        </w:rPr>
      </w:pPr>
    </w:p>
    <w:tbl>
      <w:tblPr>
        <w:tblW w:w="9960" w:type="dxa"/>
        <w:tblInd w:w="108" w:type="dxa"/>
        <w:tblLayout w:type="fixed"/>
        <w:tblLook w:val="04A0"/>
      </w:tblPr>
      <w:tblGrid>
        <w:gridCol w:w="3014"/>
        <w:gridCol w:w="390"/>
        <w:gridCol w:w="6556"/>
      </w:tblGrid>
      <w:tr w:rsidR="00B9767F" w:rsidTr="004B53A9">
        <w:trPr>
          <w:trHeight w:val="1"/>
        </w:trPr>
        <w:tc>
          <w:tcPr>
            <w:tcW w:w="3014" w:type="dxa"/>
            <w:shd w:val="clear" w:color="auto" w:fill="FFFFFF"/>
          </w:tcPr>
          <w:p w:rsidR="00B9767F" w:rsidRDefault="00EC3204">
            <w:pPr>
              <w:widowControl w:val="0"/>
              <w:autoSpaceDE w:val="0"/>
              <w:autoSpaceDN w:val="0"/>
              <w:adjustRightInd w:val="0"/>
              <w:rPr>
                <w:sz w:val="28"/>
                <w:szCs w:val="28"/>
                <w:lang w:eastAsia="en-US"/>
              </w:rPr>
            </w:pPr>
            <w:r>
              <w:rPr>
                <w:sz w:val="28"/>
                <w:szCs w:val="28"/>
              </w:rPr>
              <w:t>«</w:t>
            </w:r>
            <w:r w:rsidR="00B9767F">
              <w:rPr>
                <w:sz w:val="28"/>
                <w:szCs w:val="28"/>
              </w:rPr>
              <w:t>Объемы бюджетных ассигнований подпрограммы</w:t>
            </w:r>
          </w:p>
          <w:p w:rsidR="00B9767F" w:rsidRDefault="00B9767F">
            <w:pPr>
              <w:widowControl w:val="0"/>
              <w:autoSpaceDE w:val="0"/>
              <w:autoSpaceDN w:val="0"/>
              <w:adjustRightInd w:val="0"/>
              <w:rPr>
                <w:sz w:val="28"/>
                <w:szCs w:val="28"/>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56" w:type="dxa"/>
            <w:shd w:val="clear" w:color="auto" w:fill="FFFFFF"/>
          </w:tcPr>
          <w:p w:rsidR="00B9767F" w:rsidRDefault="00B9767F">
            <w:pPr>
              <w:widowControl w:val="0"/>
              <w:autoSpaceDE w:val="0"/>
              <w:autoSpaceDN w:val="0"/>
              <w:adjustRightInd w:val="0"/>
              <w:jc w:val="both"/>
              <w:rPr>
                <w:sz w:val="28"/>
                <w:szCs w:val="28"/>
                <w:lang w:eastAsia="en-US"/>
              </w:rPr>
            </w:pPr>
            <w:r>
              <w:rPr>
                <w:sz w:val="28"/>
                <w:szCs w:val="28"/>
              </w:rPr>
              <w:t xml:space="preserve">Общий объем финансирования по подпрограмме «Противодействие коррупции в </w:t>
            </w:r>
            <w:r w:rsidR="002B7F59">
              <w:rPr>
                <w:sz w:val="28"/>
                <w:szCs w:val="28"/>
              </w:rPr>
              <w:t>Шаумяновского</w:t>
            </w:r>
            <w:r>
              <w:rPr>
                <w:sz w:val="28"/>
                <w:szCs w:val="28"/>
              </w:rPr>
              <w:t xml:space="preserve"> сельского поселения» объем финансирования составляет с 2019 по 2030 годы </w:t>
            </w:r>
            <w:r w:rsidR="00EC3204">
              <w:rPr>
                <w:sz w:val="28"/>
                <w:szCs w:val="28"/>
              </w:rPr>
              <w:t>2</w:t>
            </w:r>
            <w:r w:rsidR="00D93467">
              <w:rPr>
                <w:sz w:val="28"/>
                <w:szCs w:val="28"/>
              </w:rPr>
              <w:t>1,0</w:t>
            </w:r>
            <w:r>
              <w:rPr>
                <w:sz w:val="28"/>
                <w:szCs w:val="28"/>
              </w:rPr>
              <w:t xml:space="preserve"> тыс. рублей, в том числе:</w:t>
            </w:r>
          </w:p>
          <w:p w:rsidR="00B9767F" w:rsidRDefault="00B9767F">
            <w:pPr>
              <w:widowControl w:val="0"/>
              <w:autoSpaceDE w:val="0"/>
              <w:autoSpaceDN w:val="0"/>
              <w:adjustRightInd w:val="0"/>
              <w:jc w:val="both"/>
              <w:rPr>
                <w:sz w:val="28"/>
                <w:szCs w:val="28"/>
              </w:rPr>
            </w:pPr>
            <w:r>
              <w:rPr>
                <w:sz w:val="28"/>
                <w:szCs w:val="28"/>
              </w:rPr>
              <w:t>по годам реализации из средств бюджета поселения:</w:t>
            </w:r>
          </w:p>
          <w:p w:rsidR="00B9767F" w:rsidRDefault="00D93467">
            <w:pPr>
              <w:widowControl w:val="0"/>
              <w:autoSpaceDE w:val="0"/>
              <w:autoSpaceDN w:val="0"/>
              <w:adjustRightInd w:val="0"/>
              <w:jc w:val="both"/>
              <w:rPr>
                <w:sz w:val="28"/>
                <w:szCs w:val="28"/>
              </w:rPr>
            </w:pPr>
            <w:r>
              <w:rPr>
                <w:sz w:val="28"/>
                <w:szCs w:val="28"/>
              </w:rPr>
              <w:t>11,0</w:t>
            </w:r>
            <w:r w:rsidR="00B9767F">
              <w:rPr>
                <w:sz w:val="28"/>
                <w:szCs w:val="28"/>
              </w:rPr>
              <w:t xml:space="preserve"> тыс. рублей, в том числе:</w:t>
            </w:r>
          </w:p>
          <w:p w:rsidR="00B9767F" w:rsidRDefault="00B9767F">
            <w:pPr>
              <w:widowControl w:val="0"/>
              <w:autoSpaceDE w:val="0"/>
              <w:autoSpaceDN w:val="0"/>
              <w:adjustRightInd w:val="0"/>
              <w:jc w:val="both"/>
              <w:rPr>
                <w:sz w:val="28"/>
                <w:szCs w:val="28"/>
              </w:rPr>
            </w:pPr>
            <w:r>
              <w:rPr>
                <w:sz w:val="28"/>
                <w:szCs w:val="28"/>
              </w:rPr>
              <w:t>2019 год –</w:t>
            </w:r>
            <w:r w:rsidR="004B53A9">
              <w:rPr>
                <w:sz w:val="28"/>
                <w:szCs w:val="28"/>
              </w:rPr>
              <w:t xml:space="preserve"> 0</w:t>
            </w:r>
            <w:r w:rsidR="00D93467">
              <w:rPr>
                <w:sz w:val="28"/>
                <w:szCs w:val="28"/>
              </w:rPr>
              <w:t xml:space="preserve">,0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2020 год </w:t>
            </w:r>
            <w:r w:rsidR="00D93467">
              <w:rPr>
                <w:sz w:val="28"/>
                <w:szCs w:val="28"/>
              </w:rPr>
              <w:t>– 1</w:t>
            </w:r>
            <w:r w:rsidR="004B53A9">
              <w:rPr>
                <w:sz w:val="28"/>
                <w:szCs w:val="28"/>
              </w:rPr>
              <w:t>0</w:t>
            </w:r>
            <w:r w:rsidR="00D93467">
              <w:rPr>
                <w:sz w:val="28"/>
                <w:szCs w:val="28"/>
              </w:rPr>
              <w:t xml:space="preserve">,0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2021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2022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2023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2024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sidRPr="00B9767F">
              <w:rPr>
                <w:sz w:val="28"/>
                <w:szCs w:val="28"/>
              </w:rPr>
              <w:t xml:space="preserve">2025 </w:t>
            </w:r>
            <w:r>
              <w:rPr>
                <w:sz w:val="28"/>
                <w:szCs w:val="28"/>
              </w:rPr>
              <w:t>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2025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2026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2027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2028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2029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lastRenderedPageBreak/>
              <w:t>2030 год –</w:t>
            </w:r>
            <w:r w:rsidR="00D93467">
              <w:rPr>
                <w:sz w:val="28"/>
                <w:szCs w:val="28"/>
              </w:rPr>
              <w:t xml:space="preserve"> 1,0 </w:t>
            </w:r>
            <w:r>
              <w:rPr>
                <w:sz w:val="28"/>
                <w:szCs w:val="28"/>
              </w:rPr>
              <w:t>тыс. рублей.</w:t>
            </w:r>
            <w:r w:rsidR="00EC3204">
              <w:rPr>
                <w:sz w:val="28"/>
                <w:szCs w:val="28"/>
              </w:rPr>
              <w:t>»</w:t>
            </w:r>
          </w:p>
          <w:p w:rsidR="00B9767F" w:rsidRDefault="00B9767F">
            <w:pPr>
              <w:widowControl w:val="0"/>
              <w:autoSpaceDE w:val="0"/>
              <w:autoSpaceDN w:val="0"/>
              <w:adjustRightInd w:val="0"/>
              <w:jc w:val="both"/>
              <w:rPr>
                <w:sz w:val="22"/>
                <w:szCs w:val="22"/>
                <w:lang w:eastAsia="en-US"/>
              </w:rPr>
            </w:pPr>
          </w:p>
        </w:tc>
      </w:tr>
    </w:tbl>
    <w:p w:rsidR="00EC3204" w:rsidRDefault="00EC3204" w:rsidP="00EC3204">
      <w:pPr>
        <w:widowControl w:val="0"/>
        <w:autoSpaceDE w:val="0"/>
        <w:autoSpaceDN w:val="0"/>
        <w:adjustRightInd w:val="0"/>
        <w:ind w:firstLine="709"/>
        <w:jc w:val="both"/>
        <w:rPr>
          <w:sz w:val="28"/>
          <w:szCs w:val="28"/>
        </w:rPr>
      </w:pPr>
      <w:r>
        <w:rPr>
          <w:sz w:val="28"/>
          <w:szCs w:val="28"/>
        </w:rPr>
        <w:lastRenderedPageBreak/>
        <w:t>4. Пункт «6.5. Информация по ресурсному обеспечению подпрограммы Муниципальной программы.» изложить в следующей редакции:</w:t>
      </w:r>
    </w:p>
    <w:p w:rsidR="00B9767F" w:rsidRDefault="00B9767F" w:rsidP="00B9767F">
      <w:pPr>
        <w:widowControl w:val="0"/>
        <w:autoSpaceDE w:val="0"/>
        <w:autoSpaceDN w:val="0"/>
        <w:adjustRightInd w:val="0"/>
        <w:ind w:firstLine="709"/>
        <w:jc w:val="both"/>
        <w:rPr>
          <w:sz w:val="28"/>
          <w:szCs w:val="28"/>
        </w:rPr>
      </w:pPr>
    </w:p>
    <w:p w:rsidR="00B9767F" w:rsidRDefault="00EC3204" w:rsidP="00B9767F">
      <w:pPr>
        <w:widowControl w:val="0"/>
        <w:autoSpaceDE w:val="0"/>
        <w:autoSpaceDN w:val="0"/>
        <w:adjustRightInd w:val="0"/>
        <w:ind w:firstLine="709"/>
        <w:jc w:val="both"/>
        <w:rPr>
          <w:sz w:val="28"/>
          <w:szCs w:val="28"/>
        </w:rPr>
      </w:pPr>
      <w:r>
        <w:rPr>
          <w:sz w:val="28"/>
          <w:szCs w:val="28"/>
        </w:rPr>
        <w:t>«</w:t>
      </w:r>
      <w:r w:rsidR="00B9767F">
        <w:rPr>
          <w:sz w:val="28"/>
          <w:szCs w:val="28"/>
        </w:rPr>
        <w:t>6.5. Информация по ресурсному обеспечению подпрограммы Муниципальной программы.</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Финансирование подпрограммы осуществляется за счет средств бюджета поселения в объемах, предусмотренных Муниципальной программой и утвержденных решением о бюджете поселения на очередной финансовый год и плановый период.</w:t>
      </w:r>
    </w:p>
    <w:p w:rsidR="00D93467" w:rsidRDefault="00B9767F" w:rsidP="00D93467">
      <w:pPr>
        <w:widowControl w:val="0"/>
        <w:autoSpaceDE w:val="0"/>
        <w:autoSpaceDN w:val="0"/>
        <w:adjustRightInd w:val="0"/>
        <w:jc w:val="both"/>
        <w:rPr>
          <w:sz w:val="28"/>
          <w:szCs w:val="28"/>
          <w:lang w:eastAsia="en-US"/>
        </w:rPr>
      </w:pPr>
      <w:r>
        <w:rPr>
          <w:sz w:val="28"/>
          <w:szCs w:val="28"/>
        </w:rPr>
        <w:t xml:space="preserve">Объем средств бюджета поселения, необходимый для финансирования подпрограммы, составляет на </w:t>
      </w:r>
      <w:r w:rsidR="00EC3204">
        <w:rPr>
          <w:sz w:val="28"/>
          <w:szCs w:val="28"/>
        </w:rPr>
        <w:t>2019 по 2030 годы 2</w:t>
      </w:r>
      <w:r w:rsidR="00D93467">
        <w:rPr>
          <w:sz w:val="28"/>
          <w:szCs w:val="28"/>
        </w:rPr>
        <w:t>1,0 тыс. рублей, в том числе:</w:t>
      </w:r>
    </w:p>
    <w:p w:rsidR="00D93467" w:rsidRDefault="00D93467" w:rsidP="00D93467">
      <w:pPr>
        <w:widowControl w:val="0"/>
        <w:autoSpaceDE w:val="0"/>
        <w:autoSpaceDN w:val="0"/>
        <w:adjustRightInd w:val="0"/>
        <w:jc w:val="both"/>
        <w:rPr>
          <w:sz w:val="28"/>
          <w:szCs w:val="28"/>
        </w:rPr>
      </w:pPr>
      <w:r>
        <w:rPr>
          <w:sz w:val="28"/>
          <w:szCs w:val="28"/>
        </w:rPr>
        <w:t>по годам реализации из средств бюджета поселения:</w:t>
      </w:r>
    </w:p>
    <w:p w:rsidR="00D93467" w:rsidRDefault="00D93467" w:rsidP="00D93467">
      <w:pPr>
        <w:widowControl w:val="0"/>
        <w:autoSpaceDE w:val="0"/>
        <w:autoSpaceDN w:val="0"/>
        <w:adjustRightInd w:val="0"/>
        <w:jc w:val="both"/>
        <w:rPr>
          <w:sz w:val="28"/>
          <w:szCs w:val="28"/>
        </w:rPr>
      </w:pPr>
      <w:r>
        <w:rPr>
          <w:sz w:val="28"/>
          <w:szCs w:val="28"/>
        </w:rPr>
        <w:t>11,0 тыс. рублей, в том числе:</w:t>
      </w:r>
    </w:p>
    <w:p w:rsidR="00D93467" w:rsidRDefault="00D93467" w:rsidP="00D93467">
      <w:pPr>
        <w:widowControl w:val="0"/>
        <w:autoSpaceDE w:val="0"/>
        <w:autoSpaceDN w:val="0"/>
        <w:adjustRightInd w:val="0"/>
        <w:jc w:val="both"/>
        <w:rPr>
          <w:sz w:val="28"/>
          <w:szCs w:val="28"/>
        </w:rPr>
      </w:pPr>
      <w:r>
        <w:rPr>
          <w:sz w:val="28"/>
          <w:szCs w:val="28"/>
        </w:rPr>
        <w:t>201</w:t>
      </w:r>
      <w:r w:rsidR="00EC3204">
        <w:rPr>
          <w:sz w:val="28"/>
          <w:szCs w:val="28"/>
        </w:rPr>
        <w:t>9 год – 0</w:t>
      </w:r>
      <w:r>
        <w:rPr>
          <w:sz w:val="28"/>
          <w:szCs w:val="28"/>
        </w:rPr>
        <w:t>,0 тыс. рублей;</w:t>
      </w:r>
    </w:p>
    <w:p w:rsidR="00D93467" w:rsidRDefault="00D93467" w:rsidP="00D93467">
      <w:pPr>
        <w:widowControl w:val="0"/>
        <w:autoSpaceDE w:val="0"/>
        <w:autoSpaceDN w:val="0"/>
        <w:adjustRightInd w:val="0"/>
        <w:jc w:val="both"/>
        <w:rPr>
          <w:sz w:val="28"/>
          <w:szCs w:val="28"/>
        </w:rPr>
      </w:pPr>
      <w:r>
        <w:rPr>
          <w:sz w:val="28"/>
          <w:szCs w:val="28"/>
        </w:rPr>
        <w:t>2020 год – 1</w:t>
      </w:r>
      <w:r w:rsidR="00EC3204">
        <w:rPr>
          <w:sz w:val="28"/>
          <w:szCs w:val="28"/>
        </w:rPr>
        <w:t>0</w:t>
      </w:r>
      <w:r>
        <w:rPr>
          <w:sz w:val="28"/>
          <w:szCs w:val="28"/>
        </w:rPr>
        <w:t>,0 тыс. рублей;</w:t>
      </w:r>
    </w:p>
    <w:p w:rsidR="00D93467" w:rsidRDefault="00D93467" w:rsidP="00D93467">
      <w:pPr>
        <w:widowControl w:val="0"/>
        <w:autoSpaceDE w:val="0"/>
        <w:autoSpaceDN w:val="0"/>
        <w:adjustRightInd w:val="0"/>
        <w:jc w:val="both"/>
        <w:rPr>
          <w:sz w:val="28"/>
          <w:szCs w:val="28"/>
        </w:rPr>
      </w:pPr>
      <w:r>
        <w:rPr>
          <w:sz w:val="28"/>
          <w:szCs w:val="28"/>
        </w:rPr>
        <w:t>2021 год – 1,0 тыс. рублей;</w:t>
      </w:r>
    </w:p>
    <w:p w:rsidR="00D93467" w:rsidRDefault="00D93467" w:rsidP="00D93467">
      <w:pPr>
        <w:widowControl w:val="0"/>
        <w:autoSpaceDE w:val="0"/>
        <w:autoSpaceDN w:val="0"/>
        <w:adjustRightInd w:val="0"/>
        <w:jc w:val="both"/>
        <w:rPr>
          <w:sz w:val="28"/>
          <w:szCs w:val="28"/>
        </w:rPr>
      </w:pPr>
      <w:r>
        <w:rPr>
          <w:sz w:val="28"/>
          <w:szCs w:val="28"/>
        </w:rPr>
        <w:t>2022 год – 1,0 тыс. рублей</w:t>
      </w:r>
    </w:p>
    <w:p w:rsidR="00D93467" w:rsidRDefault="00D93467" w:rsidP="00D93467">
      <w:pPr>
        <w:widowControl w:val="0"/>
        <w:autoSpaceDE w:val="0"/>
        <w:autoSpaceDN w:val="0"/>
        <w:adjustRightInd w:val="0"/>
        <w:jc w:val="both"/>
        <w:rPr>
          <w:sz w:val="28"/>
          <w:szCs w:val="28"/>
        </w:rPr>
      </w:pPr>
      <w:r>
        <w:rPr>
          <w:sz w:val="28"/>
          <w:szCs w:val="28"/>
        </w:rPr>
        <w:t>2023 год – 1,0 тыс. рублей;</w:t>
      </w:r>
    </w:p>
    <w:p w:rsidR="00D93467" w:rsidRDefault="00D93467" w:rsidP="00D93467">
      <w:pPr>
        <w:widowControl w:val="0"/>
        <w:autoSpaceDE w:val="0"/>
        <w:autoSpaceDN w:val="0"/>
        <w:adjustRightInd w:val="0"/>
        <w:jc w:val="both"/>
        <w:rPr>
          <w:sz w:val="28"/>
          <w:szCs w:val="28"/>
        </w:rPr>
      </w:pPr>
      <w:r>
        <w:rPr>
          <w:sz w:val="28"/>
          <w:szCs w:val="28"/>
        </w:rPr>
        <w:t>2024 год – 1,0 тыс. рублей;</w:t>
      </w:r>
    </w:p>
    <w:p w:rsidR="00D93467" w:rsidRDefault="00D93467" w:rsidP="00D93467">
      <w:pPr>
        <w:widowControl w:val="0"/>
        <w:autoSpaceDE w:val="0"/>
        <w:autoSpaceDN w:val="0"/>
        <w:adjustRightInd w:val="0"/>
        <w:jc w:val="both"/>
        <w:rPr>
          <w:sz w:val="28"/>
          <w:szCs w:val="28"/>
        </w:rPr>
      </w:pPr>
      <w:r w:rsidRPr="00B9767F">
        <w:rPr>
          <w:sz w:val="28"/>
          <w:szCs w:val="28"/>
        </w:rPr>
        <w:t xml:space="preserve">2025 </w:t>
      </w:r>
      <w:r>
        <w:rPr>
          <w:sz w:val="28"/>
          <w:szCs w:val="28"/>
        </w:rPr>
        <w:t>год – 1,0 тыс. рублей.</w:t>
      </w:r>
    </w:p>
    <w:p w:rsidR="00D93467" w:rsidRDefault="00D93467" w:rsidP="00D93467">
      <w:pPr>
        <w:widowControl w:val="0"/>
        <w:autoSpaceDE w:val="0"/>
        <w:autoSpaceDN w:val="0"/>
        <w:adjustRightInd w:val="0"/>
        <w:jc w:val="both"/>
        <w:rPr>
          <w:sz w:val="28"/>
          <w:szCs w:val="28"/>
        </w:rPr>
      </w:pPr>
      <w:r>
        <w:rPr>
          <w:sz w:val="28"/>
          <w:szCs w:val="28"/>
        </w:rPr>
        <w:t>2025 год – 1,0 тыс. рублей.</w:t>
      </w:r>
    </w:p>
    <w:p w:rsidR="00D93467" w:rsidRDefault="00D93467" w:rsidP="00D93467">
      <w:pPr>
        <w:widowControl w:val="0"/>
        <w:autoSpaceDE w:val="0"/>
        <w:autoSpaceDN w:val="0"/>
        <w:adjustRightInd w:val="0"/>
        <w:jc w:val="both"/>
        <w:rPr>
          <w:sz w:val="28"/>
          <w:szCs w:val="28"/>
        </w:rPr>
      </w:pPr>
      <w:r>
        <w:rPr>
          <w:sz w:val="28"/>
          <w:szCs w:val="28"/>
        </w:rPr>
        <w:t>2026 год – 1,0 тыс. рублей.</w:t>
      </w:r>
    </w:p>
    <w:p w:rsidR="00D93467" w:rsidRDefault="00D93467" w:rsidP="00D93467">
      <w:pPr>
        <w:widowControl w:val="0"/>
        <w:autoSpaceDE w:val="0"/>
        <w:autoSpaceDN w:val="0"/>
        <w:adjustRightInd w:val="0"/>
        <w:jc w:val="both"/>
        <w:rPr>
          <w:sz w:val="28"/>
          <w:szCs w:val="28"/>
        </w:rPr>
      </w:pPr>
      <w:r>
        <w:rPr>
          <w:sz w:val="28"/>
          <w:szCs w:val="28"/>
        </w:rPr>
        <w:t>2027 год – 1,0 тыс. рублей.</w:t>
      </w:r>
    </w:p>
    <w:p w:rsidR="00D93467" w:rsidRDefault="00D93467" w:rsidP="00D93467">
      <w:pPr>
        <w:widowControl w:val="0"/>
        <w:autoSpaceDE w:val="0"/>
        <w:autoSpaceDN w:val="0"/>
        <w:adjustRightInd w:val="0"/>
        <w:jc w:val="both"/>
        <w:rPr>
          <w:sz w:val="28"/>
          <w:szCs w:val="28"/>
        </w:rPr>
      </w:pPr>
      <w:r>
        <w:rPr>
          <w:sz w:val="28"/>
          <w:szCs w:val="28"/>
        </w:rPr>
        <w:t>2028 год – 1,0 тыс. рублей.</w:t>
      </w:r>
    </w:p>
    <w:p w:rsidR="00D93467" w:rsidRDefault="00D93467" w:rsidP="00D93467">
      <w:pPr>
        <w:widowControl w:val="0"/>
        <w:autoSpaceDE w:val="0"/>
        <w:autoSpaceDN w:val="0"/>
        <w:adjustRightInd w:val="0"/>
        <w:jc w:val="both"/>
        <w:rPr>
          <w:sz w:val="28"/>
          <w:szCs w:val="28"/>
        </w:rPr>
      </w:pPr>
      <w:r>
        <w:rPr>
          <w:sz w:val="28"/>
          <w:szCs w:val="28"/>
        </w:rPr>
        <w:t>2029 год – 1,0 тыс. рублей.</w:t>
      </w:r>
    </w:p>
    <w:p w:rsidR="00D93467" w:rsidRDefault="00D93467" w:rsidP="00D93467">
      <w:pPr>
        <w:widowControl w:val="0"/>
        <w:autoSpaceDE w:val="0"/>
        <w:autoSpaceDN w:val="0"/>
        <w:adjustRightInd w:val="0"/>
        <w:jc w:val="both"/>
        <w:rPr>
          <w:sz w:val="28"/>
          <w:szCs w:val="28"/>
        </w:rPr>
      </w:pPr>
      <w:r>
        <w:rPr>
          <w:sz w:val="28"/>
          <w:szCs w:val="28"/>
        </w:rPr>
        <w:t>2030 год – 1,0 тыс. рублей.</w:t>
      </w:r>
    </w:p>
    <w:p w:rsidR="00B9767F" w:rsidRDefault="00B9767F" w:rsidP="00D93467">
      <w:pPr>
        <w:widowControl w:val="0"/>
        <w:autoSpaceDE w:val="0"/>
        <w:autoSpaceDN w:val="0"/>
        <w:adjustRightInd w:val="0"/>
        <w:ind w:firstLine="708"/>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Указанные расходы подлежат ежегодному уточнению в рамках бюджетного цикла.</w:t>
      </w:r>
    </w:p>
    <w:p w:rsidR="00B9767F" w:rsidRDefault="00B9767F" w:rsidP="00B9767F">
      <w:pPr>
        <w:widowControl w:val="0"/>
        <w:autoSpaceDE w:val="0"/>
        <w:autoSpaceDN w:val="0"/>
        <w:adjustRightInd w:val="0"/>
        <w:ind w:firstLine="709"/>
        <w:jc w:val="both"/>
        <w:rPr>
          <w:sz w:val="28"/>
          <w:szCs w:val="28"/>
        </w:rPr>
      </w:pPr>
      <w:r>
        <w:rPr>
          <w:sz w:val="28"/>
          <w:szCs w:val="28"/>
        </w:rPr>
        <w:t xml:space="preserve">Расходы бюджета поселения на реализацию подпрограммы указаны в приложении № 4. </w:t>
      </w:r>
    </w:p>
    <w:p w:rsidR="00B9767F" w:rsidRDefault="00B9767F" w:rsidP="00B9767F">
      <w:pPr>
        <w:widowControl w:val="0"/>
        <w:autoSpaceDE w:val="0"/>
        <w:autoSpaceDN w:val="0"/>
        <w:adjustRightInd w:val="0"/>
        <w:ind w:firstLine="540"/>
        <w:jc w:val="both"/>
        <w:rPr>
          <w:sz w:val="28"/>
          <w:szCs w:val="28"/>
        </w:rPr>
      </w:pPr>
      <w:r>
        <w:rPr>
          <w:sz w:val="28"/>
          <w:szCs w:val="28"/>
        </w:rPr>
        <w:t>Объем финансового обеспечения реализации муниципальной программы за счет средств бюджета поселения на период после планового периода указывается по годам реализации и подлежит уточнению после утверждения решения о бюджете поселения на очередной финансовый год и плановый период</w:t>
      </w:r>
      <w:r w:rsidR="00EC3204">
        <w:rPr>
          <w:sz w:val="28"/>
          <w:szCs w:val="28"/>
        </w:rPr>
        <w:t>.»</w:t>
      </w:r>
    </w:p>
    <w:p w:rsidR="00EC3204" w:rsidRPr="0010002A" w:rsidRDefault="00EC3204" w:rsidP="00EC3204">
      <w:pPr>
        <w:widowControl w:val="0"/>
        <w:autoSpaceDE w:val="0"/>
        <w:autoSpaceDN w:val="0"/>
        <w:adjustRightInd w:val="0"/>
        <w:jc w:val="both"/>
        <w:rPr>
          <w:sz w:val="28"/>
          <w:szCs w:val="28"/>
        </w:rPr>
      </w:pPr>
      <w:r>
        <w:rPr>
          <w:sz w:val="28"/>
          <w:szCs w:val="28"/>
        </w:rPr>
        <w:t xml:space="preserve">5. В разделе 7.1. Паспорта  «Подпрограммы «Профилактика экстремизма и терроризма в Шаумяновского сельского поселения Муниципальной программы Шаумяновского сельского поселения </w:t>
      </w:r>
      <w:r w:rsidRPr="0010002A">
        <w:rPr>
          <w:rFonts w:eastAsia="Calibri"/>
          <w:sz w:val="28"/>
          <w:szCs w:val="28"/>
        </w:rPr>
        <w:t>«Обеспечение общественного порядка и противодействие преступности»</w:t>
      </w:r>
      <w:r>
        <w:rPr>
          <w:rFonts w:eastAsia="Calibri"/>
          <w:sz w:val="28"/>
          <w:szCs w:val="28"/>
        </w:rPr>
        <w:t>» ресурсное обеспечение подпрограммы изложить в следующей редакции:</w:t>
      </w:r>
    </w:p>
    <w:p w:rsidR="00EC3204" w:rsidRDefault="00EC3204" w:rsidP="00B9767F">
      <w:pPr>
        <w:widowControl w:val="0"/>
        <w:autoSpaceDE w:val="0"/>
        <w:autoSpaceDN w:val="0"/>
        <w:adjustRightInd w:val="0"/>
        <w:ind w:firstLine="540"/>
        <w:jc w:val="both"/>
        <w:rPr>
          <w:sz w:val="28"/>
          <w:szCs w:val="28"/>
        </w:rPr>
      </w:pPr>
    </w:p>
    <w:p w:rsidR="00B9767F" w:rsidRDefault="00B9767F" w:rsidP="00B9767F">
      <w:pPr>
        <w:widowControl w:val="0"/>
        <w:autoSpaceDE w:val="0"/>
        <w:autoSpaceDN w:val="0"/>
        <w:adjustRightInd w:val="0"/>
        <w:jc w:val="center"/>
        <w:outlineLvl w:val="2"/>
        <w:rPr>
          <w:sz w:val="28"/>
          <w:szCs w:val="28"/>
        </w:rPr>
      </w:pPr>
    </w:p>
    <w:p w:rsidR="00B9767F" w:rsidRDefault="00B9767F" w:rsidP="00B9767F">
      <w:pPr>
        <w:widowControl w:val="0"/>
        <w:autoSpaceDE w:val="0"/>
        <w:autoSpaceDN w:val="0"/>
        <w:adjustRightInd w:val="0"/>
        <w:jc w:val="center"/>
        <w:outlineLvl w:val="2"/>
        <w:rPr>
          <w:sz w:val="28"/>
          <w:szCs w:val="28"/>
        </w:rPr>
      </w:pPr>
    </w:p>
    <w:tbl>
      <w:tblPr>
        <w:tblW w:w="0" w:type="auto"/>
        <w:tblLook w:val="04A0"/>
      </w:tblPr>
      <w:tblGrid>
        <w:gridCol w:w="2948"/>
        <w:gridCol w:w="378"/>
        <w:gridCol w:w="6640"/>
      </w:tblGrid>
      <w:tr w:rsidR="00B9767F" w:rsidTr="00B9767F">
        <w:tc>
          <w:tcPr>
            <w:tcW w:w="2948" w:type="dxa"/>
          </w:tcPr>
          <w:p w:rsidR="00B9767F" w:rsidRDefault="00EC3204">
            <w:pPr>
              <w:widowControl w:val="0"/>
              <w:autoSpaceDE w:val="0"/>
              <w:autoSpaceDN w:val="0"/>
              <w:adjustRightInd w:val="0"/>
              <w:rPr>
                <w:sz w:val="28"/>
                <w:szCs w:val="28"/>
                <w:lang w:eastAsia="en-US"/>
              </w:rPr>
            </w:pPr>
            <w:r>
              <w:rPr>
                <w:sz w:val="28"/>
                <w:szCs w:val="28"/>
              </w:rPr>
              <w:t>«</w:t>
            </w:r>
            <w:r w:rsidR="00B9767F">
              <w:rPr>
                <w:sz w:val="28"/>
                <w:szCs w:val="28"/>
              </w:rPr>
              <w:t>Ресурсное обеспечение подпрограммы</w:t>
            </w:r>
          </w:p>
          <w:p w:rsidR="00B9767F" w:rsidRDefault="00B9767F">
            <w:pPr>
              <w:widowControl w:val="0"/>
              <w:autoSpaceDE w:val="0"/>
              <w:autoSpaceDN w:val="0"/>
              <w:adjustRightInd w:val="0"/>
              <w:rPr>
                <w:sz w:val="28"/>
                <w:szCs w:val="28"/>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tcPr>
          <w:p w:rsidR="00B9767F" w:rsidRDefault="00B9767F">
            <w:pPr>
              <w:widowControl w:val="0"/>
              <w:jc w:val="both"/>
              <w:rPr>
                <w:sz w:val="28"/>
                <w:szCs w:val="28"/>
                <w:lang w:eastAsia="en-US"/>
              </w:rPr>
            </w:pPr>
            <w:r>
              <w:rPr>
                <w:sz w:val="28"/>
                <w:szCs w:val="28"/>
              </w:rPr>
              <w:t xml:space="preserve">общий объем финансирования по подпрограмме «Профилактика экстремизма и терроризма в </w:t>
            </w:r>
            <w:r w:rsidR="002B7F59">
              <w:rPr>
                <w:sz w:val="28"/>
                <w:szCs w:val="28"/>
              </w:rPr>
              <w:t>Шаумяновского</w:t>
            </w:r>
            <w:r>
              <w:rPr>
                <w:sz w:val="28"/>
                <w:szCs w:val="28"/>
              </w:rPr>
              <w:t xml:space="preserve"> сельского поселения» с</w:t>
            </w:r>
            <w:r w:rsidR="002B7F59">
              <w:rPr>
                <w:sz w:val="28"/>
                <w:szCs w:val="28"/>
              </w:rPr>
              <w:t xml:space="preserve"> 2019 по 2030 годы составляет </w:t>
            </w:r>
            <w:r w:rsidR="00EC3204">
              <w:rPr>
                <w:sz w:val="28"/>
                <w:szCs w:val="28"/>
              </w:rPr>
              <w:t>64</w:t>
            </w:r>
            <w:r w:rsidR="00D93467">
              <w:rPr>
                <w:sz w:val="28"/>
                <w:szCs w:val="28"/>
              </w:rPr>
              <w:t>0</w:t>
            </w:r>
            <w:r>
              <w:rPr>
                <w:sz w:val="28"/>
                <w:szCs w:val="28"/>
              </w:rPr>
              <w:t>,0 тыс. рублей, в том числе</w:t>
            </w:r>
          </w:p>
          <w:p w:rsidR="00B9767F" w:rsidRDefault="00B9767F">
            <w:pPr>
              <w:widowControl w:val="0"/>
              <w:jc w:val="both"/>
              <w:rPr>
                <w:sz w:val="28"/>
                <w:szCs w:val="28"/>
              </w:rPr>
            </w:pPr>
            <w:r>
              <w:rPr>
                <w:sz w:val="28"/>
                <w:szCs w:val="28"/>
              </w:rPr>
              <w:t>по годам реализации из средств бюджета поселения:</w:t>
            </w:r>
          </w:p>
          <w:p w:rsidR="00B9767F" w:rsidRDefault="00B9767F">
            <w:pPr>
              <w:widowControl w:val="0"/>
              <w:jc w:val="both"/>
              <w:rPr>
                <w:sz w:val="28"/>
                <w:szCs w:val="28"/>
              </w:rPr>
            </w:pPr>
            <w:r>
              <w:rPr>
                <w:sz w:val="28"/>
                <w:szCs w:val="28"/>
              </w:rPr>
              <w:t>2019 год –</w:t>
            </w:r>
            <w:r w:rsidR="00EC3204">
              <w:rPr>
                <w:sz w:val="28"/>
                <w:szCs w:val="28"/>
              </w:rPr>
              <w:t xml:space="preserve"> </w:t>
            </w:r>
            <w:r w:rsidR="00D93467">
              <w:rPr>
                <w:sz w:val="28"/>
                <w:szCs w:val="28"/>
              </w:rPr>
              <w:t xml:space="preserve">0,0 </w:t>
            </w:r>
            <w:r>
              <w:rPr>
                <w:sz w:val="28"/>
                <w:szCs w:val="28"/>
              </w:rPr>
              <w:t>тыс. рублей;</w:t>
            </w:r>
          </w:p>
          <w:p w:rsidR="00B9767F" w:rsidRDefault="00B9767F">
            <w:pPr>
              <w:widowControl w:val="0"/>
              <w:jc w:val="both"/>
              <w:rPr>
                <w:sz w:val="28"/>
                <w:szCs w:val="28"/>
              </w:rPr>
            </w:pPr>
            <w:r>
              <w:rPr>
                <w:sz w:val="28"/>
                <w:szCs w:val="28"/>
              </w:rPr>
              <w:t>2020 год –</w:t>
            </w:r>
            <w:r w:rsidR="00EC3204">
              <w:rPr>
                <w:sz w:val="28"/>
                <w:szCs w:val="28"/>
              </w:rPr>
              <w:t xml:space="preserve"> 1</w:t>
            </w:r>
            <w:r w:rsidR="00D93467">
              <w:rPr>
                <w:sz w:val="28"/>
                <w:szCs w:val="28"/>
              </w:rPr>
              <w:t xml:space="preserve">0,0 </w:t>
            </w:r>
            <w:r>
              <w:rPr>
                <w:sz w:val="28"/>
                <w:szCs w:val="28"/>
              </w:rPr>
              <w:t>тыс. рублей;</w:t>
            </w:r>
          </w:p>
          <w:p w:rsidR="00B9767F" w:rsidRDefault="00B9767F">
            <w:pPr>
              <w:widowControl w:val="0"/>
              <w:jc w:val="both"/>
              <w:rPr>
                <w:sz w:val="28"/>
                <w:szCs w:val="28"/>
              </w:rPr>
            </w:pPr>
            <w:r>
              <w:rPr>
                <w:sz w:val="28"/>
                <w:szCs w:val="28"/>
              </w:rPr>
              <w:t>2021 год –</w:t>
            </w:r>
            <w:r w:rsidR="00EC3204">
              <w:rPr>
                <w:sz w:val="28"/>
                <w:szCs w:val="28"/>
              </w:rPr>
              <w:t xml:space="preserve"> 3</w:t>
            </w:r>
            <w:r w:rsidR="00D93467">
              <w:rPr>
                <w:sz w:val="28"/>
                <w:szCs w:val="28"/>
              </w:rPr>
              <w:t xml:space="preserve">0,0 </w:t>
            </w:r>
            <w:r>
              <w:rPr>
                <w:sz w:val="28"/>
                <w:szCs w:val="28"/>
              </w:rPr>
              <w:t>тыс. рублей;</w:t>
            </w:r>
          </w:p>
          <w:p w:rsidR="00B9767F" w:rsidRDefault="00B9767F">
            <w:pPr>
              <w:widowControl w:val="0"/>
              <w:jc w:val="both"/>
              <w:rPr>
                <w:sz w:val="28"/>
                <w:szCs w:val="28"/>
              </w:rPr>
            </w:pPr>
            <w:r>
              <w:rPr>
                <w:sz w:val="28"/>
                <w:szCs w:val="28"/>
              </w:rPr>
              <w:t xml:space="preserve">2022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2023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2024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2025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2025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2026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2027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2028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2029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2030 год </w:t>
            </w:r>
            <w:r w:rsidR="00D93467">
              <w:rPr>
                <w:sz w:val="28"/>
                <w:szCs w:val="28"/>
              </w:rPr>
              <w:t xml:space="preserve">– 60,0 </w:t>
            </w:r>
            <w:r>
              <w:rPr>
                <w:sz w:val="28"/>
                <w:szCs w:val="28"/>
              </w:rPr>
              <w:t>тыс. рублей.</w:t>
            </w:r>
            <w:r w:rsidR="00EC3204">
              <w:rPr>
                <w:sz w:val="28"/>
                <w:szCs w:val="28"/>
              </w:rPr>
              <w:t>»</w:t>
            </w:r>
          </w:p>
          <w:p w:rsidR="00B9767F" w:rsidRDefault="00B9767F">
            <w:pPr>
              <w:widowControl w:val="0"/>
              <w:jc w:val="both"/>
              <w:rPr>
                <w:sz w:val="22"/>
                <w:szCs w:val="22"/>
                <w:lang w:eastAsia="en-US"/>
              </w:rPr>
            </w:pPr>
          </w:p>
        </w:tc>
      </w:tr>
    </w:tbl>
    <w:p w:rsidR="00EC3204" w:rsidRDefault="00EC3204" w:rsidP="00EC3204">
      <w:pPr>
        <w:widowControl w:val="0"/>
        <w:autoSpaceDE w:val="0"/>
        <w:autoSpaceDN w:val="0"/>
        <w:adjustRightInd w:val="0"/>
        <w:ind w:firstLine="709"/>
        <w:jc w:val="both"/>
        <w:rPr>
          <w:sz w:val="28"/>
          <w:szCs w:val="28"/>
        </w:rPr>
      </w:pPr>
      <w:r>
        <w:rPr>
          <w:sz w:val="28"/>
          <w:szCs w:val="28"/>
        </w:rPr>
        <w:t>6. Пункт  «7.5.  Информация по ресурсному обеспечению подпрограммы Муниципальной программы» изложить в следующей редакции»:</w:t>
      </w:r>
    </w:p>
    <w:p w:rsidR="00B9767F" w:rsidRDefault="00B9767F" w:rsidP="00B9767F">
      <w:pPr>
        <w:widowControl w:val="0"/>
        <w:autoSpaceDE w:val="0"/>
        <w:autoSpaceDN w:val="0"/>
        <w:adjustRightInd w:val="0"/>
        <w:ind w:firstLine="709"/>
        <w:rPr>
          <w:sz w:val="28"/>
          <w:szCs w:val="28"/>
        </w:rPr>
      </w:pPr>
    </w:p>
    <w:p w:rsidR="00B9767F" w:rsidRDefault="00EC3204" w:rsidP="00B9767F">
      <w:pPr>
        <w:widowControl w:val="0"/>
        <w:autoSpaceDE w:val="0"/>
        <w:autoSpaceDN w:val="0"/>
        <w:adjustRightInd w:val="0"/>
        <w:ind w:firstLine="709"/>
        <w:jc w:val="both"/>
        <w:rPr>
          <w:sz w:val="28"/>
          <w:szCs w:val="28"/>
        </w:rPr>
      </w:pPr>
      <w:r>
        <w:rPr>
          <w:sz w:val="28"/>
          <w:szCs w:val="28"/>
        </w:rPr>
        <w:t>«</w:t>
      </w:r>
      <w:r w:rsidR="00B9767F">
        <w:rPr>
          <w:sz w:val="28"/>
          <w:szCs w:val="28"/>
        </w:rPr>
        <w:t>7.5. Информация по ресурсному обеспечению подпрограммы Муниципальной программы.</w:t>
      </w:r>
    </w:p>
    <w:p w:rsidR="00B9767F" w:rsidRDefault="00B9767F" w:rsidP="00B9767F">
      <w:pPr>
        <w:widowControl w:val="0"/>
        <w:autoSpaceDE w:val="0"/>
        <w:autoSpaceDN w:val="0"/>
        <w:adjustRightInd w:val="0"/>
        <w:ind w:firstLine="709"/>
        <w:rPr>
          <w:sz w:val="28"/>
          <w:szCs w:val="28"/>
        </w:rPr>
      </w:pPr>
    </w:p>
    <w:p w:rsidR="00B9767F" w:rsidRDefault="00B9767F" w:rsidP="00B9767F">
      <w:pPr>
        <w:widowControl w:val="0"/>
        <w:ind w:firstLine="709"/>
        <w:jc w:val="both"/>
        <w:rPr>
          <w:sz w:val="28"/>
          <w:szCs w:val="28"/>
        </w:rPr>
      </w:pPr>
      <w:r>
        <w:rPr>
          <w:sz w:val="28"/>
          <w:szCs w:val="28"/>
        </w:rPr>
        <w:t>Финансирование подпрограммы осуществляется за счет средств бюджета поселения в объемах, предусмотренных Муниципальной программой и утвержденных решением о бюджете поселения на очередной финансовый год и плановый период.</w:t>
      </w:r>
    </w:p>
    <w:p w:rsidR="0053392C" w:rsidRDefault="00B9767F" w:rsidP="0053392C">
      <w:pPr>
        <w:widowControl w:val="0"/>
        <w:jc w:val="both"/>
        <w:rPr>
          <w:sz w:val="28"/>
          <w:szCs w:val="28"/>
          <w:lang w:eastAsia="en-US"/>
        </w:rPr>
      </w:pPr>
      <w:r>
        <w:rPr>
          <w:sz w:val="28"/>
          <w:szCs w:val="28"/>
        </w:rPr>
        <w:t xml:space="preserve">Объем средств бюджета поселения, необходимый для финансирования подпрограммы, составляет на </w:t>
      </w:r>
      <w:r w:rsidR="00EC3204">
        <w:rPr>
          <w:sz w:val="28"/>
          <w:szCs w:val="28"/>
        </w:rPr>
        <w:t>2019 по 2030 годы составляет 64</w:t>
      </w:r>
      <w:r w:rsidR="0053392C">
        <w:rPr>
          <w:sz w:val="28"/>
          <w:szCs w:val="28"/>
        </w:rPr>
        <w:t>0,0 тыс. рублей, в том числе</w:t>
      </w:r>
    </w:p>
    <w:p w:rsidR="0053392C" w:rsidRDefault="0053392C" w:rsidP="0053392C">
      <w:pPr>
        <w:widowControl w:val="0"/>
        <w:jc w:val="both"/>
        <w:rPr>
          <w:sz w:val="28"/>
          <w:szCs w:val="28"/>
        </w:rPr>
      </w:pPr>
      <w:r>
        <w:rPr>
          <w:sz w:val="28"/>
          <w:szCs w:val="28"/>
        </w:rPr>
        <w:t>по годам реализации из средств бюджета поселения:</w:t>
      </w:r>
    </w:p>
    <w:p w:rsidR="0053392C" w:rsidRDefault="00EC3204" w:rsidP="0053392C">
      <w:pPr>
        <w:widowControl w:val="0"/>
        <w:jc w:val="both"/>
        <w:rPr>
          <w:sz w:val="28"/>
          <w:szCs w:val="28"/>
        </w:rPr>
      </w:pPr>
      <w:r>
        <w:rPr>
          <w:sz w:val="28"/>
          <w:szCs w:val="28"/>
        </w:rPr>
        <w:t xml:space="preserve">2019 год – </w:t>
      </w:r>
      <w:r w:rsidR="0053392C">
        <w:rPr>
          <w:sz w:val="28"/>
          <w:szCs w:val="28"/>
        </w:rPr>
        <w:t>0,0 тыс. рублей;</w:t>
      </w:r>
    </w:p>
    <w:p w:rsidR="0053392C" w:rsidRDefault="00EC3204" w:rsidP="0053392C">
      <w:pPr>
        <w:widowControl w:val="0"/>
        <w:jc w:val="both"/>
        <w:rPr>
          <w:sz w:val="28"/>
          <w:szCs w:val="28"/>
        </w:rPr>
      </w:pPr>
      <w:r>
        <w:rPr>
          <w:sz w:val="28"/>
          <w:szCs w:val="28"/>
        </w:rPr>
        <w:t>2020 год – 1</w:t>
      </w:r>
      <w:r w:rsidR="0053392C">
        <w:rPr>
          <w:sz w:val="28"/>
          <w:szCs w:val="28"/>
        </w:rPr>
        <w:t>0,0 тыс. рублей;</w:t>
      </w:r>
    </w:p>
    <w:p w:rsidR="0053392C" w:rsidRDefault="00EC3204" w:rsidP="0053392C">
      <w:pPr>
        <w:widowControl w:val="0"/>
        <w:jc w:val="both"/>
        <w:rPr>
          <w:sz w:val="28"/>
          <w:szCs w:val="28"/>
        </w:rPr>
      </w:pPr>
      <w:r>
        <w:rPr>
          <w:sz w:val="28"/>
          <w:szCs w:val="28"/>
        </w:rPr>
        <w:t>2021 год – 3</w:t>
      </w:r>
      <w:r w:rsidR="0053392C">
        <w:rPr>
          <w:sz w:val="28"/>
          <w:szCs w:val="28"/>
        </w:rPr>
        <w:t>0,0 тыс. рублей;</w:t>
      </w:r>
    </w:p>
    <w:p w:rsidR="0053392C" w:rsidRDefault="0053392C" w:rsidP="0053392C">
      <w:pPr>
        <w:widowControl w:val="0"/>
        <w:jc w:val="both"/>
        <w:rPr>
          <w:sz w:val="28"/>
          <w:szCs w:val="28"/>
        </w:rPr>
      </w:pPr>
      <w:r>
        <w:rPr>
          <w:sz w:val="28"/>
          <w:szCs w:val="28"/>
        </w:rPr>
        <w:t>2022 год – 60,0 тыс. рублей</w:t>
      </w:r>
    </w:p>
    <w:p w:rsidR="0053392C" w:rsidRDefault="0053392C" w:rsidP="0053392C">
      <w:pPr>
        <w:widowControl w:val="0"/>
        <w:jc w:val="both"/>
        <w:rPr>
          <w:sz w:val="28"/>
          <w:szCs w:val="28"/>
        </w:rPr>
      </w:pPr>
      <w:r>
        <w:rPr>
          <w:sz w:val="28"/>
          <w:szCs w:val="28"/>
        </w:rPr>
        <w:t>2023 год – 60,0 тыс. рублей;</w:t>
      </w:r>
    </w:p>
    <w:p w:rsidR="0053392C" w:rsidRDefault="0053392C" w:rsidP="0053392C">
      <w:pPr>
        <w:widowControl w:val="0"/>
        <w:jc w:val="both"/>
        <w:rPr>
          <w:sz w:val="28"/>
          <w:szCs w:val="28"/>
        </w:rPr>
      </w:pPr>
      <w:r>
        <w:rPr>
          <w:sz w:val="28"/>
          <w:szCs w:val="28"/>
        </w:rPr>
        <w:t>2024 год – 60,0 тыс. рублей;</w:t>
      </w:r>
    </w:p>
    <w:p w:rsidR="0053392C" w:rsidRDefault="0053392C" w:rsidP="0053392C">
      <w:pPr>
        <w:widowControl w:val="0"/>
        <w:jc w:val="both"/>
        <w:rPr>
          <w:sz w:val="28"/>
          <w:szCs w:val="28"/>
        </w:rPr>
      </w:pPr>
      <w:r>
        <w:rPr>
          <w:sz w:val="28"/>
          <w:szCs w:val="28"/>
        </w:rPr>
        <w:t>2025 год – 60,0 тыс. рублей.</w:t>
      </w:r>
    </w:p>
    <w:p w:rsidR="0053392C" w:rsidRDefault="0053392C" w:rsidP="0053392C">
      <w:pPr>
        <w:widowControl w:val="0"/>
        <w:jc w:val="both"/>
        <w:rPr>
          <w:sz w:val="28"/>
          <w:szCs w:val="28"/>
        </w:rPr>
      </w:pPr>
      <w:r>
        <w:rPr>
          <w:sz w:val="28"/>
          <w:szCs w:val="28"/>
        </w:rPr>
        <w:t>2025 год – 60,0 тыс. рублей.</w:t>
      </w:r>
    </w:p>
    <w:p w:rsidR="0053392C" w:rsidRDefault="0053392C" w:rsidP="0053392C">
      <w:pPr>
        <w:widowControl w:val="0"/>
        <w:jc w:val="both"/>
        <w:rPr>
          <w:sz w:val="28"/>
          <w:szCs w:val="28"/>
        </w:rPr>
      </w:pPr>
      <w:r>
        <w:rPr>
          <w:sz w:val="28"/>
          <w:szCs w:val="28"/>
        </w:rPr>
        <w:t>2026 год – 60,0 тыс. рублей.</w:t>
      </w:r>
    </w:p>
    <w:p w:rsidR="0053392C" w:rsidRDefault="0053392C" w:rsidP="0053392C">
      <w:pPr>
        <w:widowControl w:val="0"/>
        <w:jc w:val="both"/>
        <w:rPr>
          <w:sz w:val="28"/>
          <w:szCs w:val="28"/>
        </w:rPr>
      </w:pPr>
      <w:r>
        <w:rPr>
          <w:sz w:val="28"/>
          <w:szCs w:val="28"/>
        </w:rPr>
        <w:t>2027 год – 60,0 тыс. рублей.</w:t>
      </w:r>
    </w:p>
    <w:p w:rsidR="0053392C" w:rsidRDefault="0053392C" w:rsidP="0053392C">
      <w:pPr>
        <w:widowControl w:val="0"/>
        <w:jc w:val="both"/>
        <w:rPr>
          <w:sz w:val="28"/>
          <w:szCs w:val="28"/>
        </w:rPr>
      </w:pPr>
      <w:r>
        <w:rPr>
          <w:sz w:val="28"/>
          <w:szCs w:val="28"/>
        </w:rPr>
        <w:t>2028 год – 60,0 тыс. рублей.</w:t>
      </w:r>
    </w:p>
    <w:p w:rsidR="0053392C" w:rsidRDefault="0053392C" w:rsidP="0053392C">
      <w:pPr>
        <w:widowControl w:val="0"/>
        <w:jc w:val="both"/>
        <w:rPr>
          <w:sz w:val="28"/>
          <w:szCs w:val="28"/>
        </w:rPr>
      </w:pPr>
      <w:r>
        <w:rPr>
          <w:sz w:val="28"/>
          <w:szCs w:val="28"/>
        </w:rPr>
        <w:t>2029 год – 60,0 тыс. рублей.</w:t>
      </w:r>
    </w:p>
    <w:p w:rsidR="0053392C" w:rsidRDefault="0053392C" w:rsidP="0053392C">
      <w:pPr>
        <w:widowControl w:val="0"/>
        <w:jc w:val="both"/>
        <w:rPr>
          <w:sz w:val="28"/>
          <w:szCs w:val="28"/>
        </w:rPr>
      </w:pPr>
      <w:r>
        <w:rPr>
          <w:sz w:val="28"/>
          <w:szCs w:val="28"/>
        </w:rPr>
        <w:lastRenderedPageBreak/>
        <w:t>2030 год – 60,0 тыс. рублей.</w:t>
      </w:r>
    </w:p>
    <w:p w:rsidR="00B9767F" w:rsidRDefault="00B9767F" w:rsidP="00B9767F">
      <w:pPr>
        <w:widowControl w:val="0"/>
        <w:ind w:firstLine="709"/>
        <w:jc w:val="both"/>
        <w:rPr>
          <w:sz w:val="28"/>
          <w:szCs w:val="28"/>
        </w:rPr>
      </w:pPr>
      <w:r>
        <w:rPr>
          <w:sz w:val="28"/>
          <w:szCs w:val="28"/>
        </w:rPr>
        <w:t>Указанные расходы подлежат ежегодному уточнению в рамках бюджетного цикла.</w:t>
      </w:r>
    </w:p>
    <w:p w:rsidR="00EC3204" w:rsidRDefault="00B9767F" w:rsidP="00EC3204">
      <w:pPr>
        <w:widowControl w:val="0"/>
        <w:autoSpaceDE w:val="0"/>
        <w:autoSpaceDN w:val="0"/>
        <w:adjustRightInd w:val="0"/>
        <w:ind w:firstLine="709"/>
        <w:jc w:val="both"/>
        <w:rPr>
          <w:sz w:val="28"/>
          <w:szCs w:val="28"/>
        </w:rPr>
      </w:pPr>
      <w:r>
        <w:rPr>
          <w:sz w:val="28"/>
          <w:szCs w:val="28"/>
        </w:rPr>
        <w:t>Расходы бюджета поселения на реализацию подпрограммы указаны в приложении № 4.</w:t>
      </w:r>
      <w:r w:rsidR="00EC3204">
        <w:rPr>
          <w:sz w:val="28"/>
          <w:szCs w:val="28"/>
        </w:rPr>
        <w:t>»</w:t>
      </w:r>
    </w:p>
    <w:p w:rsidR="00EC3204" w:rsidRDefault="00EC3204" w:rsidP="00EC3204">
      <w:pPr>
        <w:widowControl w:val="0"/>
        <w:autoSpaceDE w:val="0"/>
        <w:autoSpaceDN w:val="0"/>
        <w:adjustRightInd w:val="0"/>
        <w:ind w:firstLine="709"/>
        <w:jc w:val="both"/>
        <w:rPr>
          <w:sz w:val="28"/>
          <w:szCs w:val="28"/>
        </w:rPr>
      </w:pPr>
    </w:p>
    <w:p w:rsidR="00B9767F" w:rsidRPr="00EC3204" w:rsidRDefault="00EC3204" w:rsidP="00EC3204">
      <w:pPr>
        <w:widowControl w:val="0"/>
        <w:autoSpaceDE w:val="0"/>
        <w:autoSpaceDN w:val="0"/>
        <w:adjustRightInd w:val="0"/>
        <w:ind w:firstLine="709"/>
        <w:jc w:val="both"/>
        <w:rPr>
          <w:rFonts w:ascii="Calibri" w:hAnsi="Calibri"/>
          <w:sz w:val="22"/>
          <w:szCs w:val="22"/>
        </w:rPr>
        <w:sectPr w:rsidR="00B9767F" w:rsidRPr="00EC3204">
          <w:pgSz w:w="11905" w:h="16838"/>
          <w:pgMar w:top="709" w:right="851" w:bottom="1134" w:left="1304" w:header="709" w:footer="709" w:gutter="0"/>
          <w:pgNumType w:start="1"/>
          <w:cols w:space="720"/>
        </w:sectPr>
      </w:pPr>
      <w:r>
        <w:rPr>
          <w:sz w:val="28"/>
          <w:szCs w:val="28"/>
        </w:rPr>
        <w:t>7. Приложение 3 и 4 изложить в следующей редакции</w:t>
      </w:r>
      <w:r w:rsidR="009D2CF2">
        <w:rPr>
          <w:sz w:val="28"/>
          <w:szCs w:val="28"/>
        </w:rPr>
        <w:t>.</w:t>
      </w:r>
      <w:r w:rsidR="00B9767F">
        <w:rPr>
          <w:sz w:val="28"/>
          <w:szCs w:val="28"/>
        </w:rPr>
        <w:t xml:space="preserve"> </w:t>
      </w:r>
    </w:p>
    <w:p w:rsidR="00B9767F" w:rsidRDefault="00B9767F" w:rsidP="00B9767F">
      <w:pPr>
        <w:rPr>
          <w:sz w:val="28"/>
          <w:szCs w:val="28"/>
        </w:rPr>
      </w:pPr>
    </w:p>
    <w:p w:rsidR="00B9767F" w:rsidRDefault="009D2CF2" w:rsidP="00B9767F">
      <w:pPr>
        <w:widowControl w:val="0"/>
        <w:autoSpaceDE w:val="0"/>
        <w:autoSpaceDN w:val="0"/>
        <w:adjustRightInd w:val="0"/>
        <w:ind w:left="10773"/>
        <w:jc w:val="right"/>
        <w:rPr>
          <w:sz w:val="28"/>
          <w:szCs w:val="28"/>
        </w:rPr>
      </w:pPr>
      <w:r>
        <w:rPr>
          <w:sz w:val="28"/>
          <w:szCs w:val="28"/>
        </w:rPr>
        <w:t>«</w:t>
      </w:r>
      <w:r w:rsidR="00B9767F">
        <w:rPr>
          <w:sz w:val="28"/>
          <w:szCs w:val="28"/>
        </w:rPr>
        <w:t>Приложение № 3</w:t>
      </w:r>
    </w:p>
    <w:p w:rsidR="00B9767F" w:rsidRDefault="00B9767F" w:rsidP="00B9767F">
      <w:pPr>
        <w:widowControl w:val="0"/>
        <w:autoSpaceDE w:val="0"/>
        <w:autoSpaceDN w:val="0"/>
        <w:adjustRightInd w:val="0"/>
        <w:ind w:left="9639"/>
        <w:jc w:val="right"/>
        <w:rPr>
          <w:sz w:val="28"/>
          <w:szCs w:val="28"/>
        </w:rPr>
      </w:pPr>
      <w:r>
        <w:rPr>
          <w:sz w:val="28"/>
          <w:szCs w:val="28"/>
        </w:rPr>
        <w:t xml:space="preserve">к муниципальной  программе </w:t>
      </w:r>
      <w:r w:rsidR="002B7F59">
        <w:rPr>
          <w:sz w:val="28"/>
          <w:szCs w:val="28"/>
        </w:rPr>
        <w:t>Шаумяновского</w:t>
      </w:r>
      <w:r>
        <w:rPr>
          <w:sz w:val="28"/>
          <w:szCs w:val="28"/>
        </w:rPr>
        <w:t xml:space="preserve"> сельского поселения</w:t>
      </w:r>
    </w:p>
    <w:p w:rsidR="00704F94" w:rsidRPr="0010002A" w:rsidRDefault="00704F94" w:rsidP="00704F94">
      <w:pPr>
        <w:widowControl w:val="0"/>
        <w:autoSpaceDE w:val="0"/>
        <w:autoSpaceDN w:val="0"/>
        <w:adjustRightInd w:val="0"/>
        <w:jc w:val="right"/>
        <w:rPr>
          <w:sz w:val="28"/>
          <w:szCs w:val="28"/>
        </w:rPr>
      </w:pPr>
      <w:r w:rsidRPr="0010002A">
        <w:rPr>
          <w:rFonts w:eastAsia="Calibri"/>
          <w:sz w:val="28"/>
          <w:szCs w:val="28"/>
        </w:rPr>
        <w:t>«Обеспечение общественного порядка и противодействие преступности»</w:t>
      </w:r>
    </w:p>
    <w:p w:rsidR="00B9767F" w:rsidRDefault="00B9767F" w:rsidP="00B9767F">
      <w:pPr>
        <w:widowControl w:val="0"/>
        <w:autoSpaceDE w:val="0"/>
        <w:autoSpaceDN w:val="0"/>
        <w:adjustRightInd w:val="0"/>
        <w:ind w:left="10773"/>
        <w:jc w:val="right"/>
        <w:rPr>
          <w:sz w:val="24"/>
          <w:szCs w:val="24"/>
        </w:rPr>
      </w:pPr>
    </w:p>
    <w:p w:rsidR="00704F94" w:rsidRDefault="00B9767F" w:rsidP="00704F94">
      <w:pPr>
        <w:widowControl w:val="0"/>
        <w:autoSpaceDE w:val="0"/>
        <w:autoSpaceDN w:val="0"/>
        <w:adjustRightInd w:val="0"/>
        <w:jc w:val="center"/>
        <w:rPr>
          <w:sz w:val="28"/>
          <w:szCs w:val="28"/>
        </w:rPr>
      </w:pPr>
      <w:bookmarkStart w:id="1" w:name="Par676"/>
      <w:bookmarkEnd w:id="1"/>
      <w:r>
        <w:rPr>
          <w:caps/>
          <w:sz w:val="28"/>
          <w:szCs w:val="28"/>
        </w:rPr>
        <w:t>Расходы</w:t>
      </w:r>
      <w:r>
        <w:rPr>
          <w:sz w:val="28"/>
          <w:szCs w:val="28"/>
        </w:rPr>
        <w:t xml:space="preserve"> </w:t>
      </w:r>
      <w:r>
        <w:rPr>
          <w:sz w:val="28"/>
          <w:szCs w:val="28"/>
        </w:rPr>
        <w:br/>
        <w:t xml:space="preserve">местного  бюджета на реализацию муниципальной  программы </w:t>
      </w:r>
      <w:r w:rsidR="002B7F59">
        <w:rPr>
          <w:sz w:val="28"/>
          <w:szCs w:val="28"/>
        </w:rPr>
        <w:t>Шаумяновского</w:t>
      </w:r>
      <w:r>
        <w:rPr>
          <w:sz w:val="28"/>
          <w:szCs w:val="28"/>
        </w:rPr>
        <w:t xml:space="preserve"> сельского поселения </w:t>
      </w:r>
    </w:p>
    <w:p w:rsidR="00B9767F" w:rsidRDefault="00704F94" w:rsidP="00704F94">
      <w:pPr>
        <w:widowControl w:val="0"/>
        <w:autoSpaceDE w:val="0"/>
        <w:autoSpaceDN w:val="0"/>
        <w:adjustRightInd w:val="0"/>
        <w:jc w:val="center"/>
        <w:rPr>
          <w:sz w:val="28"/>
          <w:szCs w:val="28"/>
        </w:rPr>
      </w:pPr>
      <w:r w:rsidRPr="0010002A">
        <w:rPr>
          <w:rFonts w:eastAsia="Calibri"/>
          <w:sz w:val="28"/>
          <w:szCs w:val="28"/>
        </w:rPr>
        <w:t>«Обеспечение общественного порядка и противодействие преступности»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1966"/>
        <w:gridCol w:w="1685"/>
        <w:gridCol w:w="703"/>
        <w:gridCol w:w="424"/>
        <w:gridCol w:w="703"/>
        <w:gridCol w:w="563"/>
        <w:gridCol w:w="704"/>
        <w:gridCol w:w="704"/>
        <w:gridCol w:w="704"/>
        <w:gridCol w:w="563"/>
        <w:gridCol w:w="503"/>
        <w:gridCol w:w="477"/>
        <w:gridCol w:w="499"/>
        <w:gridCol w:w="634"/>
        <w:gridCol w:w="563"/>
        <w:gridCol w:w="704"/>
        <w:gridCol w:w="703"/>
        <w:gridCol w:w="612"/>
      </w:tblGrid>
      <w:tr w:rsidR="00B9767F" w:rsidTr="00B9767F">
        <w:tc>
          <w:tcPr>
            <w:tcW w:w="1384"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w:t>
            </w:r>
            <w:r>
              <w:rPr>
                <w:rFonts w:ascii="Times New Roman" w:hAnsi="Times New Roman" w:cs="Times New Roman"/>
                <w:sz w:val="24"/>
                <w:szCs w:val="24"/>
              </w:rPr>
              <w:softHyphen/>
              <w:t>граммы, подпро</w:t>
            </w:r>
            <w:r>
              <w:rPr>
                <w:rFonts w:ascii="Times New Roman" w:hAnsi="Times New Roman" w:cs="Times New Roman"/>
                <w:sz w:val="24"/>
                <w:szCs w:val="24"/>
              </w:rPr>
              <w:softHyphen/>
              <w:t xml:space="preserve">граммы муниципальной   </w:t>
            </w:r>
            <w:r>
              <w:rPr>
                <w:rFonts w:ascii="Times New Roman" w:hAnsi="Times New Roman" w:cs="Times New Roman"/>
                <w:sz w:val="24"/>
                <w:szCs w:val="24"/>
              </w:rPr>
              <w:br/>
              <w:t>программы, основ</w:t>
            </w:r>
            <w:r>
              <w:rPr>
                <w:rFonts w:ascii="Times New Roman" w:hAnsi="Times New Roman" w:cs="Times New Roman"/>
                <w:sz w:val="24"/>
                <w:szCs w:val="24"/>
              </w:rPr>
              <w:softHyphen/>
              <w:t xml:space="preserve">ного мероприятия, </w:t>
            </w:r>
          </w:p>
          <w:p w:rsidR="00B9767F" w:rsidRDefault="00B9767F">
            <w:pPr>
              <w:widowControl w:val="0"/>
              <w:jc w:val="center"/>
              <w:rPr>
                <w:sz w:val="22"/>
                <w:szCs w:val="22"/>
                <w:lang w:eastAsia="en-US"/>
              </w:rPr>
            </w:pPr>
            <w:r>
              <w:rPr>
                <w:sz w:val="24"/>
                <w:szCs w:val="24"/>
              </w:rPr>
              <w:t>мероприятия ведом</w:t>
            </w:r>
            <w:r>
              <w:rPr>
                <w:sz w:val="24"/>
                <w:szCs w:val="24"/>
              </w:rPr>
              <w:softHyphen/>
              <w:t>ственной целевой 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 xml:space="preserve">Ответственный  </w:t>
            </w:r>
            <w:r>
              <w:rPr>
                <w:sz w:val="24"/>
                <w:szCs w:val="24"/>
              </w:rPr>
              <w:br/>
              <w:t xml:space="preserve">исполнитель,   </w:t>
            </w:r>
            <w:r>
              <w:rPr>
                <w:sz w:val="24"/>
                <w:szCs w:val="24"/>
              </w:rPr>
              <w:br/>
              <w:t xml:space="preserve">соисполнители,  </w:t>
            </w:r>
            <w:r>
              <w:rPr>
                <w:sz w:val="24"/>
                <w:szCs w:val="24"/>
              </w:rPr>
              <w:br/>
              <w:t xml:space="preserve"> участники</w:t>
            </w:r>
          </w:p>
        </w:tc>
        <w:tc>
          <w:tcPr>
            <w:tcW w:w="2409" w:type="dxa"/>
            <w:gridSpan w:val="4"/>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 xml:space="preserve">Код бюджетной   </w:t>
            </w:r>
            <w:r>
              <w:rPr>
                <w:sz w:val="24"/>
                <w:szCs w:val="24"/>
              </w:rPr>
              <w:br/>
              <w:t xml:space="preserve">   классификации   </w:t>
            </w:r>
          </w:p>
        </w:tc>
        <w:tc>
          <w:tcPr>
            <w:tcW w:w="7420" w:type="dxa"/>
            <w:gridSpan w:val="1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Расходы  (тыс. рублей), годы</w:t>
            </w:r>
          </w:p>
        </w:tc>
      </w:tr>
      <w:tr w:rsidR="00B9767F" w:rsidTr="00B9767F">
        <w:trPr>
          <w:trHeight w:val="1886"/>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75" w:hanging="105"/>
              <w:jc w:val="center"/>
              <w:rPr>
                <w:rFonts w:ascii="Times New Roman" w:hAnsi="Times New Roman" w:cs="Times New Roman"/>
                <w:sz w:val="20"/>
                <w:szCs w:val="20"/>
              </w:rPr>
            </w:pPr>
            <w:r>
              <w:rPr>
                <w:rFonts w:ascii="Times New Roman" w:hAnsi="Times New Roman" w:cs="Times New Roman"/>
                <w:sz w:val="20"/>
                <w:szCs w:val="20"/>
              </w:rPr>
              <w:t>ГРБС</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75" w:hanging="75"/>
              <w:jc w:val="center"/>
              <w:rPr>
                <w:rFonts w:ascii="Times New Roman" w:hAnsi="Times New Roman" w:cs="Times New Roman"/>
                <w:spacing w:val="-10"/>
                <w:sz w:val="20"/>
                <w:szCs w:val="20"/>
              </w:rPr>
            </w:pPr>
            <w:r>
              <w:rPr>
                <w:rFonts w:ascii="Times New Roman" w:hAnsi="Times New Roman" w:cs="Times New Roman"/>
                <w:spacing w:val="-10"/>
                <w:sz w:val="20"/>
                <w:szCs w:val="20"/>
              </w:rPr>
              <w:t>РзПр</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94" w:hanging="96"/>
              <w:jc w:val="center"/>
              <w:rPr>
                <w:rFonts w:ascii="Times New Roman" w:hAnsi="Times New Roman" w:cs="Times New Roman"/>
                <w:sz w:val="20"/>
                <w:szCs w:val="20"/>
              </w:rPr>
            </w:pPr>
            <w:r>
              <w:rPr>
                <w:rFonts w:ascii="Times New Roman" w:hAnsi="Times New Roman" w:cs="Times New Roman"/>
                <w:sz w:val="20"/>
                <w:szCs w:val="20"/>
              </w:rPr>
              <w:t>ЦСР</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74" w:hanging="94"/>
              <w:jc w:val="center"/>
              <w:rPr>
                <w:rFonts w:ascii="Times New Roman" w:hAnsi="Times New Roman" w:cs="Times New Roman"/>
                <w:sz w:val="20"/>
                <w:szCs w:val="20"/>
              </w:rPr>
            </w:pPr>
            <w:r>
              <w:rPr>
                <w:rFonts w:ascii="Times New Roman" w:hAnsi="Times New Roman" w:cs="Times New Roman"/>
                <w:sz w:val="20"/>
                <w:szCs w:val="20"/>
              </w:rPr>
              <w:t>ВР</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2019</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2020</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2022</w:t>
            </w:r>
          </w:p>
        </w:tc>
        <w:tc>
          <w:tcPr>
            <w:tcW w:w="5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2024</w:t>
            </w: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2025</w:t>
            </w:r>
          </w:p>
        </w:tc>
        <w:tc>
          <w:tcPr>
            <w:tcW w:w="638" w:type="dxa"/>
            <w:tcBorders>
              <w:top w:val="single" w:sz="4" w:space="0" w:color="auto"/>
              <w:left w:val="single" w:sz="4" w:space="0" w:color="auto"/>
              <w:bottom w:val="single" w:sz="4" w:space="0" w:color="auto"/>
              <w:right w:val="single" w:sz="4" w:space="0" w:color="auto"/>
            </w:tcBorders>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2026</w:t>
            </w:r>
          </w:p>
          <w:p w:rsidR="00B9767F" w:rsidRDefault="00B9767F">
            <w:pPr>
              <w:pStyle w:val="ConsPlusCell"/>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2027</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2028</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2029</w:t>
            </w: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r>
    </w:tbl>
    <w:p w:rsidR="00B9767F" w:rsidRDefault="00B9767F" w:rsidP="00B9767F">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0"/>
        <w:gridCol w:w="1964"/>
        <w:gridCol w:w="1690"/>
        <w:gridCol w:w="703"/>
        <w:gridCol w:w="424"/>
        <w:gridCol w:w="703"/>
        <w:gridCol w:w="563"/>
        <w:gridCol w:w="704"/>
        <w:gridCol w:w="704"/>
        <w:gridCol w:w="698"/>
        <w:gridCol w:w="13"/>
        <w:gridCol w:w="576"/>
        <w:gridCol w:w="477"/>
        <w:gridCol w:w="477"/>
        <w:gridCol w:w="499"/>
        <w:gridCol w:w="70"/>
        <w:gridCol w:w="569"/>
        <w:gridCol w:w="563"/>
        <w:gridCol w:w="704"/>
        <w:gridCol w:w="69"/>
        <w:gridCol w:w="634"/>
        <w:gridCol w:w="612"/>
      </w:tblGrid>
      <w:tr w:rsidR="00B9767F" w:rsidTr="00B9767F">
        <w:trPr>
          <w:trHeight w:val="399"/>
          <w:tblHeader/>
        </w:trPr>
        <w:tc>
          <w:tcPr>
            <w:tcW w:w="1381"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w:t>
            </w:r>
          </w:p>
        </w:tc>
        <w:tc>
          <w:tcPr>
            <w:tcW w:w="198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2</w:t>
            </w:r>
          </w:p>
        </w:tc>
        <w:tc>
          <w:tcPr>
            <w:tcW w:w="1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9</w:t>
            </w:r>
          </w:p>
        </w:tc>
        <w:tc>
          <w:tcPr>
            <w:tcW w:w="70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10</w:t>
            </w:r>
          </w:p>
        </w:tc>
        <w:tc>
          <w:tcPr>
            <w:tcW w:w="59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11</w:t>
            </w: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12</w:t>
            </w: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13</w:t>
            </w: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14</w:t>
            </w:r>
          </w:p>
        </w:tc>
        <w:tc>
          <w:tcPr>
            <w:tcW w:w="644"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17</w:t>
            </w:r>
          </w:p>
        </w:tc>
        <w:tc>
          <w:tcPr>
            <w:tcW w:w="708"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18</w:t>
            </w: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19</w:t>
            </w:r>
          </w:p>
        </w:tc>
      </w:tr>
      <w:tr w:rsidR="00B9767F" w:rsidTr="00B9767F">
        <w:trPr>
          <w:trHeight w:val="387"/>
        </w:trPr>
        <w:tc>
          <w:tcPr>
            <w:tcW w:w="1381"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both"/>
              <w:rPr>
                <w:sz w:val="24"/>
                <w:szCs w:val="24"/>
                <w:lang w:eastAsia="en-US"/>
              </w:rPr>
            </w:pPr>
            <w:r>
              <w:rPr>
                <w:sz w:val="24"/>
                <w:szCs w:val="24"/>
              </w:rPr>
              <w:t xml:space="preserve">Муниципальная программа </w:t>
            </w:r>
            <w:r w:rsidR="002B7F59">
              <w:rPr>
                <w:sz w:val="24"/>
                <w:szCs w:val="24"/>
              </w:rPr>
              <w:t>Шаумяновского</w:t>
            </w:r>
            <w:r>
              <w:rPr>
                <w:sz w:val="24"/>
                <w:szCs w:val="24"/>
              </w:rPr>
              <w:t xml:space="preserve"> сельского поселения</w:t>
            </w:r>
          </w:p>
        </w:tc>
        <w:tc>
          <w:tcPr>
            <w:tcW w:w="198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both"/>
              <w:rPr>
                <w:sz w:val="24"/>
                <w:szCs w:val="24"/>
                <w:lang w:eastAsia="en-US"/>
              </w:rPr>
            </w:pPr>
            <w:r>
              <w:rPr>
                <w:sz w:val="24"/>
                <w:szCs w:val="24"/>
              </w:rPr>
              <w:t>«Обеспечение противодействия преступности»</w:t>
            </w:r>
          </w:p>
        </w:tc>
        <w:tc>
          <w:tcPr>
            <w:tcW w:w="1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b/>
                <w:sz w:val="24"/>
                <w:szCs w:val="24"/>
              </w:rPr>
              <w:t xml:space="preserve">: </w:t>
            </w:r>
          </w:p>
          <w:p w:rsidR="00B9767F" w:rsidRDefault="00B9767F">
            <w:pPr>
              <w:pStyle w:val="ConsPlusCell"/>
              <w:rPr>
                <w:rFonts w:ascii="Times New Roman" w:hAnsi="Times New Roman" w:cs="Times New Roman"/>
                <w:sz w:val="24"/>
                <w:szCs w:val="24"/>
              </w:rPr>
            </w:pPr>
            <w:r>
              <w:rPr>
                <w:rFonts w:ascii="Times New Roman" w:hAnsi="Times New Roman" w:cs="Times New Roman"/>
                <w:sz w:val="24"/>
                <w:szCs w:val="24"/>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59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93" w:hanging="87"/>
              <w:jc w:val="center"/>
              <w:rPr>
                <w:spacing w:val="-10"/>
                <w:sz w:val="24"/>
                <w:szCs w:val="24"/>
                <w:lang w:eastAsia="en-US"/>
              </w:rPr>
            </w:pPr>
          </w:p>
        </w:tc>
        <w:tc>
          <w:tcPr>
            <w:tcW w:w="644"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1" w:hanging="87"/>
              <w:jc w:val="center"/>
              <w:rPr>
                <w:spacing w:val="-10"/>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r>
      <w:tr w:rsidR="00B9767F" w:rsidTr="00B9767F">
        <w:trPr>
          <w:trHeight w:val="1086"/>
        </w:trPr>
        <w:tc>
          <w:tcPr>
            <w:tcW w:w="1381"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4"/>
                <w:szCs w:val="24"/>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ind w:left="-49" w:right="-81" w:hanging="6"/>
              <w:rPr>
                <w:b/>
                <w:sz w:val="24"/>
                <w:szCs w:val="24"/>
              </w:rPr>
            </w:pPr>
            <w:r>
              <w:rPr>
                <w:sz w:val="24"/>
                <w:szCs w:val="24"/>
              </w:rPr>
              <w:t xml:space="preserve">Администрация </w:t>
            </w:r>
            <w:r w:rsidR="002B7F59">
              <w:rPr>
                <w:sz w:val="24"/>
                <w:szCs w:val="24"/>
              </w:rPr>
              <w:t>Шаумяновского</w:t>
            </w:r>
            <w:r>
              <w:rPr>
                <w:sz w:val="24"/>
                <w:szCs w:val="24"/>
              </w:rPr>
              <w:t xml:space="preserve"> сельского поселения всего: </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59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93" w:hanging="87"/>
              <w:jc w:val="center"/>
              <w:rPr>
                <w:spacing w:val="-10"/>
                <w:sz w:val="24"/>
                <w:szCs w:val="24"/>
                <w:lang w:eastAsia="en-US"/>
              </w:rPr>
            </w:pPr>
          </w:p>
        </w:tc>
        <w:tc>
          <w:tcPr>
            <w:tcW w:w="644"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1" w:hanging="87"/>
              <w:jc w:val="center"/>
              <w:rPr>
                <w:spacing w:val="-10"/>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r>
      <w:tr w:rsidR="0053392C" w:rsidTr="00B9767F">
        <w:trPr>
          <w:trHeight w:val="611"/>
        </w:trPr>
        <w:tc>
          <w:tcPr>
            <w:tcW w:w="1381"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49"/>
              <w:rPr>
                <w:sz w:val="24"/>
                <w:szCs w:val="24"/>
                <w:lang w:eastAsia="en-US"/>
              </w:rPr>
            </w:pPr>
            <w:r>
              <w:rPr>
                <w:sz w:val="24"/>
                <w:szCs w:val="24"/>
              </w:rPr>
              <w:lastRenderedPageBreak/>
              <w:t xml:space="preserve">Подпрограмма 1  </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sz w:val="24"/>
                <w:szCs w:val="24"/>
              </w:rPr>
              <w:t>«Противодействие коррупции в Шаумяновском сельском поселении»</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ind w:left="-33" w:right="-49"/>
              <w:rPr>
                <w:rFonts w:ascii="Times New Roman" w:hAnsi="Times New Roman" w:cs="Times New Roman"/>
                <w:b/>
                <w:sz w:val="24"/>
                <w:szCs w:val="24"/>
              </w:rPr>
            </w:pPr>
            <w:r>
              <w:rPr>
                <w:rFonts w:ascii="Times New Roman" w:hAnsi="Times New Roman" w:cs="Times New Roman"/>
                <w:sz w:val="24"/>
                <w:szCs w:val="24"/>
              </w:rPr>
              <w:t xml:space="preserve">Всего:  </w:t>
            </w:r>
          </w:p>
          <w:p w:rsidR="0053392C" w:rsidRDefault="0053392C">
            <w:pPr>
              <w:pStyle w:val="ConsPlusCell"/>
              <w:ind w:left="-33" w:right="-49"/>
              <w:rPr>
                <w:rFonts w:ascii="Times New Roman" w:hAnsi="Times New Roman" w:cs="Times New Roman"/>
                <w:b/>
                <w:sz w:val="24"/>
                <w:szCs w:val="24"/>
              </w:rPr>
            </w:pPr>
            <w:r>
              <w:rPr>
                <w:rFonts w:ascii="Times New Roman" w:hAnsi="Times New Roman" w:cs="Times New Roman"/>
                <w:sz w:val="24"/>
                <w:szCs w:val="24"/>
              </w:rPr>
              <w:t xml:space="preserve">в том числе:           </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autoSpaceDE w:val="0"/>
              <w:autoSpaceDN w:val="0"/>
              <w:adjustRightInd w:val="0"/>
              <w:jc w:val="center"/>
              <w:rPr>
                <w:spacing w:val="-10"/>
                <w:sz w:val="24"/>
                <w:szCs w:val="24"/>
                <w:lang w:eastAsia="en-US"/>
              </w:rPr>
            </w:pPr>
            <w:r>
              <w:rPr>
                <w:spacing w:val="-10"/>
                <w:sz w:val="24"/>
                <w:szCs w:val="24"/>
                <w:lang w:eastAsia="en-US"/>
              </w:rPr>
              <w:t>0</w:t>
            </w:r>
            <w:r w:rsidR="0053392C">
              <w:rPr>
                <w:spacing w:val="-1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w:t>
            </w:r>
            <w:r w:rsidR="009D2CF2">
              <w:rPr>
                <w:spacing w:val="-10"/>
                <w:sz w:val="24"/>
                <w:szCs w:val="24"/>
                <w:lang w:eastAsia="en-US"/>
              </w:rPr>
              <w:t>0</w:t>
            </w:r>
            <w:r>
              <w:rPr>
                <w:spacing w:val="-10"/>
                <w:sz w:val="24"/>
                <w:szCs w:val="24"/>
                <w:lang w:eastAsia="en-US"/>
              </w:rPr>
              <w:t>,0</w:t>
            </w:r>
          </w:p>
        </w:tc>
        <w:tc>
          <w:tcPr>
            <w:tcW w:w="703"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93"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02"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44"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r>
      <w:tr w:rsidR="0053392C" w:rsidTr="00B9767F">
        <w:trPr>
          <w:trHeight w:val="1184"/>
        </w:trPr>
        <w:tc>
          <w:tcPr>
            <w:tcW w:w="1381"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33" w:right="-49"/>
              <w:rPr>
                <w:b/>
                <w:sz w:val="24"/>
                <w:szCs w:val="24"/>
                <w:lang w:eastAsia="en-US"/>
              </w:rPr>
            </w:pPr>
            <w:r>
              <w:rPr>
                <w:sz w:val="24"/>
                <w:szCs w:val="24"/>
              </w:rPr>
              <w:t>Администрация Шаумяновского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pPr>
              <w:widowControl w:val="0"/>
              <w:autoSpaceDE w:val="0"/>
              <w:autoSpaceDN w:val="0"/>
              <w:adjustRightInd w:val="0"/>
              <w:jc w:val="center"/>
              <w:rPr>
                <w:spacing w:val="-10"/>
                <w:sz w:val="24"/>
                <w:szCs w:val="24"/>
                <w:lang w:eastAsia="en-US"/>
              </w:rPr>
            </w:pPr>
            <w:r>
              <w:rPr>
                <w:spacing w:val="-10"/>
                <w:sz w:val="24"/>
                <w:szCs w:val="24"/>
                <w:lang w:eastAsia="en-US"/>
              </w:rPr>
              <w:t>0</w:t>
            </w:r>
            <w:r w:rsidR="0053392C">
              <w:rPr>
                <w:spacing w:val="-1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1</w:t>
            </w:r>
            <w:r w:rsidR="009D2CF2">
              <w:rPr>
                <w:spacing w:val="-10"/>
                <w:sz w:val="24"/>
                <w:szCs w:val="24"/>
                <w:lang w:eastAsia="en-US"/>
              </w:rPr>
              <w:t>0</w:t>
            </w:r>
            <w:r>
              <w:rPr>
                <w:spacing w:val="-10"/>
                <w:sz w:val="24"/>
                <w:szCs w:val="24"/>
                <w:lang w:eastAsia="en-US"/>
              </w:rPr>
              <w:t>,0</w:t>
            </w:r>
          </w:p>
        </w:tc>
        <w:tc>
          <w:tcPr>
            <w:tcW w:w="703"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93"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02"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44"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1.1.</w:t>
            </w:r>
          </w:p>
          <w:p w:rsidR="0053392C" w:rsidRDefault="0053392C">
            <w:pPr>
              <w:widowControl w:val="0"/>
              <w:rPr>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t>вопросы кадровой поли</w:t>
            </w:r>
            <w:r>
              <w:rPr>
                <w:bCs/>
                <w:sz w:val="24"/>
                <w:szCs w:val="24"/>
              </w:rPr>
              <w:softHyphen/>
              <w:t>тики</w:t>
            </w:r>
            <w:r>
              <w:rPr>
                <w:sz w:val="24"/>
                <w:szCs w:val="24"/>
              </w:rPr>
              <w:t xml:space="preserve"> </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33" w:right="-49"/>
              <w:rPr>
                <w:sz w:val="24"/>
                <w:szCs w:val="24"/>
              </w:rPr>
            </w:pPr>
            <w:r>
              <w:rPr>
                <w:sz w:val="24"/>
                <w:szCs w:val="24"/>
              </w:rPr>
              <w:t>Администрация Шаумяновского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9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502"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44"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1.2.</w:t>
            </w:r>
          </w:p>
          <w:p w:rsidR="0053392C" w:rsidRDefault="0053392C">
            <w:pPr>
              <w:pStyle w:val="ConsPlusCel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t>антикоррупционная экс</w:t>
            </w:r>
            <w:r>
              <w:rPr>
                <w:bCs/>
                <w:sz w:val="24"/>
                <w:szCs w:val="24"/>
              </w:rPr>
              <w:softHyphen/>
              <w:t>пертиза нормативных правовых актов и их проек</w:t>
            </w:r>
            <w:r>
              <w:rPr>
                <w:bCs/>
                <w:sz w:val="24"/>
                <w:szCs w:val="24"/>
              </w:rPr>
              <w:softHyphen/>
              <w:t>тов</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33" w:right="-49"/>
              <w:rPr>
                <w:sz w:val="24"/>
                <w:szCs w:val="24"/>
              </w:rPr>
            </w:pPr>
            <w:r>
              <w:rPr>
                <w:sz w:val="24"/>
                <w:szCs w:val="24"/>
              </w:rPr>
              <w:t>Администрация Шаумяновского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1.3.</w:t>
            </w:r>
          </w:p>
          <w:p w:rsidR="0053392C" w:rsidRDefault="0053392C">
            <w:pPr>
              <w:widowControl w:val="0"/>
              <w:autoSpaceDE w:val="0"/>
              <w:autoSpaceDN w:val="0"/>
              <w:adjustRightInd w:val="0"/>
              <w:jc w:val="both"/>
              <w:outlineLvl w:val="3"/>
              <w:rPr>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t>организация проведения мониторингов обще</w:t>
            </w:r>
            <w:r>
              <w:rPr>
                <w:bCs/>
                <w:sz w:val="24"/>
                <w:szCs w:val="24"/>
              </w:rPr>
              <w:softHyphen/>
              <w:t>ственного мнения по во</w:t>
            </w:r>
            <w:r>
              <w:rPr>
                <w:bCs/>
                <w:sz w:val="24"/>
                <w:szCs w:val="24"/>
              </w:rPr>
              <w:softHyphen/>
              <w:t>просам проявления кор</w:t>
            </w:r>
            <w:r>
              <w:rPr>
                <w:bCs/>
                <w:sz w:val="24"/>
                <w:szCs w:val="24"/>
              </w:rPr>
              <w:softHyphen/>
              <w:t xml:space="preserve">рупции, в </w:t>
            </w:r>
            <w:r>
              <w:rPr>
                <w:sz w:val="24"/>
                <w:szCs w:val="24"/>
              </w:rPr>
              <w:t>орга</w:t>
            </w:r>
            <w:r>
              <w:rPr>
                <w:sz w:val="24"/>
                <w:szCs w:val="24"/>
              </w:rPr>
              <w:softHyphen/>
              <w:t>нах местного самоуправ</w:t>
            </w:r>
            <w:r>
              <w:rPr>
                <w:sz w:val="24"/>
                <w:szCs w:val="24"/>
              </w:rPr>
              <w:softHyphen/>
              <w:t>ления  Шаумяновского сельского поселения</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 xml:space="preserve">основное </w:t>
            </w:r>
            <w:r>
              <w:rPr>
                <w:rFonts w:ascii="Times New Roman" w:hAnsi="Times New Roman" w:cs="Times New Roman"/>
                <w:bCs/>
                <w:sz w:val="24"/>
                <w:szCs w:val="24"/>
              </w:rPr>
              <w:lastRenderedPageBreak/>
              <w:t>мероприятие 1.4.</w:t>
            </w:r>
          </w:p>
          <w:p w:rsidR="0053392C" w:rsidRDefault="0053392C">
            <w:pPr>
              <w:pStyle w:val="ConsPlusCel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lastRenderedPageBreak/>
              <w:t xml:space="preserve">создание </w:t>
            </w:r>
            <w:r>
              <w:rPr>
                <w:bCs/>
                <w:sz w:val="24"/>
                <w:szCs w:val="24"/>
              </w:rPr>
              <w:lastRenderedPageBreak/>
              <w:t>условий для, фор</w:t>
            </w:r>
            <w:r>
              <w:rPr>
                <w:bCs/>
                <w:sz w:val="24"/>
                <w:szCs w:val="24"/>
              </w:rPr>
              <w:softHyphen/>
              <w:t>мирование антикорруп</w:t>
            </w:r>
            <w:r>
              <w:rPr>
                <w:bCs/>
                <w:sz w:val="24"/>
                <w:szCs w:val="24"/>
              </w:rPr>
              <w:softHyphen/>
              <w:t>ционного общественного мнения и нетерпимости к коррупционному поведе</w:t>
            </w:r>
            <w:r>
              <w:rPr>
                <w:bCs/>
                <w:sz w:val="24"/>
                <w:szCs w:val="24"/>
              </w:rPr>
              <w:softHyphen/>
              <w:t>нию</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lastRenderedPageBreak/>
              <w:t>Администраци</w:t>
            </w:r>
            <w:r>
              <w:rPr>
                <w:sz w:val="24"/>
                <w:szCs w:val="24"/>
              </w:rPr>
              <w:lastRenderedPageBreak/>
              <w:t>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lastRenderedPageBreak/>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autoSpaceDE w:val="0"/>
              <w:autoSpaceDN w:val="0"/>
              <w:adjustRightInd w:val="0"/>
              <w:jc w:val="center"/>
              <w:rPr>
                <w:spacing w:val="-10"/>
                <w:sz w:val="24"/>
                <w:szCs w:val="24"/>
                <w:lang w:eastAsia="en-US"/>
              </w:rPr>
            </w:pPr>
            <w:r>
              <w:rPr>
                <w:spacing w:val="-10"/>
                <w:sz w:val="24"/>
                <w:szCs w:val="24"/>
                <w:lang w:eastAsia="en-US"/>
              </w:rPr>
              <w:t>0,</w:t>
            </w:r>
            <w:r w:rsidR="0053392C">
              <w:rPr>
                <w:spacing w:val="-1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w:t>
            </w:r>
            <w:r w:rsidR="009D2CF2">
              <w:rPr>
                <w:spacing w:val="-10"/>
                <w:sz w:val="24"/>
                <w:szCs w:val="24"/>
                <w:lang w:eastAsia="en-US"/>
              </w:rPr>
              <w:t>0</w:t>
            </w:r>
            <w:r>
              <w:rPr>
                <w:spacing w:val="-10"/>
                <w:sz w:val="24"/>
                <w:szCs w:val="24"/>
                <w:lang w:eastAsia="en-US"/>
              </w:rPr>
              <w:t>,0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w:t>
            </w:r>
            <w:r>
              <w:rPr>
                <w:spacing w:val="-10"/>
                <w:sz w:val="24"/>
                <w:szCs w:val="24"/>
                <w:lang w:eastAsia="en-US"/>
              </w:rPr>
              <w:lastRenderedPageBreak/>
              <w:t>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lastRenderedPageBreak/>
              <w:t>1,</w:t>
            </w:r>
            <w:r>
              <w:rPr>
                <w:spacing w:val="-10"/>
                <w:sz w:val="24"/>
                <w:szCs w:val="24"/>
                <w:lang w:eastAsia="en-US"/>
              </w:rPr>
              <w:lastRenderedPageBreak/>
              <w:t>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lastRenderedPageBreak/>
              <w:t>1,0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autoSpaceDE w:val="0"/>
              <w:autoSpaceDN w:val="0"/>
              <w:adjustRightInd w:val="0"/>
              <w:jc w:val="center"/>
              <w:rPr>
                <w:spacing w:val="-10"/>
                <w:sz w:val="24"/>
                <w:szCs w:val="24"/>
                <w:lang w:eastAsia="en-US"/>
              </w:rPr>
            </w:pPr>
            <w:r>
              <w:rPr>
                <w:spacing w:val="-10"/>
                <w:sz w:val="24"/>
                <w:szCs w:val="24"/>
                <w:lang w:eastAsia="en-US"/>
              </w:rPr>
              <w:t>1,0</w:t>
            </w:r>
          </w:p>
        </w:tc>
      </w:tr>
      <w:tr w:rsidR="0053392C" w:rsidTr="00B9767F">
        <w:tc>
          <w:tcPr>
            <w:tcW w:w="1381"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lang w:val="en-US" w:eastAsia="en-US"/>
              </w:rPr>
            </w:pPr>
            <w:r>
              <w:rPr>
                <w:sz w:val="24"/>
                <w:szCs w:val="24"/>
              </w:rPr>
              <w:lastRenderedPageBreak/>
              <w:t>Основное меро</w:t>
            </w:r>
            <w:r>
              <w:rPr>
                <w:sz w:val="24"/>
                <w:szCs w:val="24"/>
              </w:rPr>
              <w:softHyphen/>
              <w:t xml:space="preserve">приятие </w:t>
            </w:r>
          </w:p>
          <w:p w:rsidR="0053392C" w:rsidRDefault="0053392C">
            <w:pPr>
              <w:pStyle w:val="ConsPlusCell"/>
              <w:rPr>
                <w:rFonts w:ascii="Times New Roman" w:hAnsi="Times New Roman" w:cs="Times New Roman"/>
                <w:sz w:val="24"/>
                <w:szCs w:val="24"/>
              </w:rPr>
            </w:pPr>
            <w:r>
              <w:rPr>
                <w:rFonts w:ascii="Times New Roman" w:hAnsi="Times New Roman" w:cs="Times New Roman"/>
                <w:sz w:val="24"/>
                <w:szCs w:val="24"/>
              </w:rPr>
              <w:t>1.5.</w:t>
            </w: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bCs/>
                <w:sz w:val="24"/>
                <w:szCs w:val="24"/>
              </w:rPr>
              <w:t>обеспечение прозрачно</w:t>
            </w:r>
            <w:r>
              <w:rPr>
                <w:bCs/>
                <w:sz w:val="24"/>
                <w:szCs w:val="24"/>
              </w:rPr>
              <w:softHyphen/>
              <w:t>сти деятельности органов местного само</w:t>
            </w:r>
            <w:r>
              <w:rPr>
                <w:bCs/>
                <w:sz w:val="24"/>
                <w:szCs w:val="24"/>
              </w:rPr>
              <w:softHyphen/>
              <w:t>управления, изготовление  информационных  стендов (ремонт) для  размещения  нормативно – правовой документации</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r>
      <w:tr w:rsidR="0053392C" w:rsidTr="00B9767F">
        <w:tc>
          <w:tcPr>
            <w:tcW w:w="1381"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sz w:val="24"/>
                <w:szCs w:val="24"/>
              </w:rPr>
              <w:t>Подпрограмма 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sz w:val="24"/>
                <w:szCs w:val="24"/>
              </w:rPr>
              <w:t>«Профилактика экс</w:t>
            </w:r>
            <w:r>
              <w:rPr>
                <w:sz w:val="24"/>
                <w:szCs w:val="24"/>
              </w:rPr>
              <w:softHyphen/>
              <w:t>тремизма и терро</w:t>
            </w:r>
            <w:r>
              <w:rPr>
                <w:sz w:val="24"/>
                <w:szCs w:val="24"/>
              </w:rPr>
              <w:softHyphen/>
              <w:t>ризма в Шаумяновском сельском поселении»</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ind w:left="-84" w:right="-97"/>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всего: </w:t>
            </w:r>
          </w:p>
          <w:p w:rsidR="0053392C" w:rsidRDefault="0053392C">
            <w:pPr>
              <w:pStyle w:val="ConsPlusCell"/>
              <w:ind w:left="-84" w:right="-9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108" w:hanging="42"/>
              <w:jc w:val="center"/>
              <w:rPr>
                <w:spacing w:val="-10"/>
                <w:sz w:val="24"/>
                <w:szCs w:val="24"/>
                <w:lang w:eastAsia="en-US"/>
              </w:rPr>
            </w:pPr>
            <w:r>
              <w:rPr>
                <w:spacing w:val="-10"/>
                <w:sz w:val="24"/>
                <w:szCs w:val="24"/>
                <w:lang w:eastAsia="en-US"/>
              </w:rPr>
              <w:t>0</w:t>
            </w:r>
            <w:r w:rsidR="0053392C">
              <w:rPr>
                <w:spacing w:val="-1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108" w:hanging="42"/>
              <w:jc w:val="center"/>
              <w:rPr>
                <w:spacing w:val="-10"/>
                <w:sz w:val="24"/>
                <w:szCs w:val="24"/>
                <w:lang w:eastAsia="en-US"/>
              </w:rPr>
            </w:pPr>
            <w:r>
              <w:rPr>
                <w:spacing w:val="-10"/>
                <w:sz w:val="24"/>
                <w:szCs w:val="24"/>
                <w:lang w:eastAsia="en-US"/>
              </w:rPr>
              <w:t>1</w:t>
            </w:r>
            <w:r w:rsidR="0053392C">
              <w:rPr>
                <w:spacing w:val="-10"/>
                <w:sz w:val="24"/>
                <w:szCs w:val="24"/>
                <w:lang w:eastAsia="en-US"/>
              </w:rPr>
              <w:t>0,0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60" w:hanging="38"/>
              <w:jc w:val="center"/>
              <w:rPr>
                <w:spacing w:val="-10"/>
                <w:sz w:val="24"/>
                <w:szCs w:val="24"/>
                <w:lang w:eastAsia="en-US"/>
              </w:rPr>
            </w:pPr>
            <w:r>
              <w:rPr>
                <w:spacing w:val="-10"/>
                <w:sz w:val="24"/>
                <w:szCs w:val="24"/>
                <w:lang w:eastAsia="en-US"/>
              </w:rPr>
              <w:t>3</w:t>
            </w:r>
            <w:r w:rsidR="0053392C">
              <w:rPr>
                <w:spacing w:val="-10"/>
                <w:sz w:val="24"/>
                <w:szCs w:val="24"/>
                <w:lang w:eastAsia="en-US"/>
              </w:rPr>
              <w:t>0,0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0" w:hanging="38"/>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53"/>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53"/>
              <w:jc w:val="center"/>
              <w:rPr>
                <w:spacing w:val="-10"/>
                <w:sz w:val="24"/>
                <w:szCs w:val="24"/>
                <w:lang w:eastAsia="en-US"/>
              </w:rPr>
            </w:pPr>
            <w:r>
              <w:rPr>
                <w:spacing w:val="-10"/>
                <w:sz w:val="24"/>
                <w:szCs w:val="24"/>
                <w:lang w:eastAsia="en-US"/>
              </w:rPr>
              <w:t>60,0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72"/>
              <w:jc w:val="center"/>
              <w:rPr>
                <w:spacing w:val="-10"/>
                <w:sz w:val="24"/>
                <w:szCs w:val="24"/>
                <w:lang w:eastAsia="en-US"/>
              </w:rPr>
            </w:pPr>
            <w:r>
              <w:rPr>
                <w:spacing w:val="-10"/>
                <w:sz w:val="24"/>
                <w:szCs w:val="24"/>
                <w:lang w:eastAsia="en-US"/>
              </w:rPr>
              <w:t>60,0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72"/>
              <w:jc w:val="center"/>
              <w:rPr>
                <w:spacing w:val="-10"/>
                <w:sz w:val="24"/>
                <w:szCs w:val="24"/>
                <w:lang w:eastAsia="en-US"/>
              </w:rPr>
            </w:pPr>
            <w:r>
              <w:rPr>
                <w:spacing w:val="-10"/>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75" w:hanging="62"/>
              <w:jc w:val="center"/>
              <w:rPr>
                <w:spacing w:val="-10"/>
                <w:sz w:val="24"/>
                <w:szCs w:val="24"/>
                <w:lang w:eastAsia="en-US"/>
              </w:rPr>
            </w:pPr>
            <w:r>
              <w:rPr>
                <w:spacing w:val="-10"/>
                <w:sz w:val="24"/>
                <w:szCs w:val="24"/>
                <w:lang w:eastAsia="en-US"/>
              </w:rPr>
              <w:t>60,0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1" w:hanging="61"/>
              <w:jc w:val="center"/>
              <w:rPr>
                <w:spacing w:val="-10"/>
                <w:sz w:val="24"/>
                <w:szCs w:val="24"/>
                <w:lang w:eastAsia="en-US"/>
              </w:rPr>
            </w:pPr>
            <w:r>
              <w:rPr>
                <w:spacing w:val="-10"/>
                <w:sz w:val="24"/>
                <w:szCs w:val="24"/>
                <w:lang w:eastAsia="en-US"/>
              </w:rPr>
              <w:t>60,0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1" w:hanging="61"/>
              <w:jc w:val="center"/>
              <w:rPr>
                <w:spacing w:val="-10"/>
                <w:sz w:val="24"/>
                <w:szCs w:val="24"/>
                <w:lang w:eastAsia="en-US"/>
              </w:rPr>
            </w:pPr>
            <w:r>
              <w:rPr>
                <w:spacing w:val="-10"/>
                <w:sz w:val="24"/>
                <w:szCs w:val="24"/>
                <w:lang w:eastAsia="en-US"/>
              </w:rPr>
              <w:t>60,0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108" w:hanging="47"/>
              <w:jc w:val="center"/>
              <w:rPr>
                <w:spacing w:val="-10"/>
                <w:sz w:val="24"/>
                <w:szCs w:val="24"/>
                <w:lang w:eastAsia="en-US"/>
              </w:rPr>
            </w:pPr>
            <w:r>
              <w:rPr>
                <w:spacing w:val="-10"/>
                <w:sz w:val="24"/>
                <w:szCs w:val="24"/>
                <w:lang w:eastAsia="en-US"/>
              </w:rPr>
              <w:t>60,0</w:t>
            </w:r>
          </w:p>
        </w:tc>
      </w:tr>
      <w:tr w:rsidR="0053392C" w:rsidTr="00B9767F">
        <w:tc>
          <w:tcPr>
            <w:tcW w:w="1381"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53"/>
              <w:rPr>
                <w:b/>
                <w:sz w:val="24"/>
                <w:szCs w:val="24"/>
                <w:lang w:eastAsia="en-US"/>
              </w:rPr>
            </w:pPr>
            <w:r>
              <w:rPr>
                <w:sz w:val="24"/>
                <w:szCs w:val="24"/>
              </w:rPr>
              <w:t xml:space="preserve">Администрация Шаумяновского сельского поселения всего: </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108" w:hanging="42"/>
              <w:jc w:val="center"/>
              <w:rPr>
                <w:spacing w:val="-10"/>
                <w:sz w:val="24"/>
                <w:szCs w:val="24"/>
                <w:lang w:eastAsia="en-US"/>
              </w:rPr>
            </w:pPr>
            <w:r>
              <w:rPr>
                <w:spacing w:val="-10"/>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pPr>
              <w:widowControl w:val="0"/>
              <w:ind w:right="-108" w:hanging="42"/>
              <w:jc w:val="center"/>
              <w:rPr>
                <w:spacing w:val="-10"/>
                <w:sz w:val="24"/>
                <w:szCs w:val="24"/>
                <w:lang w:eastAsia="en-US"/>
              </w:rPr>
            </w:pPr>
            <w:r>
              <w:rPr>
                <w:spacing w:val="-10"/>
                <w:sz w:val="24"/>
                <w:szCs w:val="24"/>
                <w:lang w:eastAsia="en-US"/>
              </w:rPr>
              <w:t>1</w:t>
            </w:r>
            <w:r w:rsidR="0053392C">
              <w:rPr>
                <w:spacing w:val="-10"/>
                <w:sz w:val="24"/>
                <w:szCs w:val="24"/>
                <w:lang w:eastAsia="en-US"/>
              </w:rPr>
              <w:t>0,0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9D2CF2">
            <w:pPr>
              <w:widowControl w:val="0"/>
              <w:ind w:right="-60" w:hanging="38"/>
              <w:jc w:val="center"/>
              <w:rPr>
                <w:spacing w:val="-10"/>
                <w:sz w:val="24"/>
                <w:szCs w:val="24"/>
                <w:lang w:eastAsia="en-US"/>
              </w:rPr>
            </w:pPr>
            <w:r>
              <w:rPr>
                <w:spacing w:val="-10"/>
                <w:sz w:val="24"/>
                <w:szCs w:val="24"/>
                <w:lang w:eastAsia="en-US"/>
              </w:rPr>
              <w:t>3</w:t>
            </w:r>
            <w:r w:rsidR="0053392C">
              <w:rPr>
                <w:spacing w:val="-10"/>
                <w:sz w:val="24"/>
                <w:szCs w:val="24"/>
                <w:lang w:eastAsia="en-US"/>
              </w:rPr>
              <w:t>0,0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0" w:hanging="38"/>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53"/>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53"/>
              <w:jc w:val="center"/>
              <w:rPr>
                <w:spacing w:val="-10"/>
                <w:sz w:val="24"/>
                <w:szCs w:val="24"/>
                <w:lang w:eastAsia="en-US"/>
              </w:rPr>
            </w:pPr>
            <w:r>
              <w:rPr>
                <w:spacing w:val="-10"/>
                <w:sz w:val="24"/>
                <w:szCs w:val="24"/>
                <w:lang w:eastAsia="en-US"/>
              </w:rPr>
              <w:t>60,0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72"/>
              <w:jc w:val="center"/>
              <w:rPr>
                <w:spacing w:val="-10"/>
                <w:sz w:val="24"/>
                <w:szCs w:val="24"/>
                <w:lang w:eastAsia="en-US"/>
              </w:rPr>
            </w:pPr>
            <w:r>
              <w:rPr>
                <w:spacing w:val="-10"/>
                <w:sz w:val="24"/>
                <w:szCs w:val="24"/>
                <w:lang w:eastAsia="en-US"/>
              </w:rPr>
              <w:t>60,0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72"/>
              <w:jc w:val="center"/>
              <w:rPr>
                <w:spacing w:val="-10"/>
                <w:sz w:val="24"/>
                <w:szCs w:val="24"/>
                <w:lang w:eastAsia="en-US"/>
              </w:rPr>
            </w:pPr>
            <w:r>
              <w:rPr>
                <w:spacing w:val="-10"/>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75" w:hanging="62"/>
              <w:jc w:val="center"/>
              <w:rPr>
                <w:spacing w:val="-10"/>
                <w:sz w:val="24"/>
                <w:szCs w:val="24"/>
                <w:lang w:eastAsia="en-US"/>
              </w:rPr>
            </w:pPr>
            <w:r>
              <w:rPr>
                <w:spacing w:val="-10"/>
                <w:sz w:val="24"/>
                <w:szCs w:val="24"/>
                <w:lang w:eastAsia="en-US"/>
              </w:rPr>
              <w:t>60,0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1" w:hanging="61"/>
              <w:jc w:val="center"/>
              <w:rPr>
                <w:spacing w:val="-10"/>
                <w:sz w:val="24"/>
                <w:szCs w:val="24"/>
                <w:lang w:eastAsia="en-US"/>
              </w:rPr>
            </w:pPr>
            <w:r>
              <w:rPr>
                <w:spacing w:val="-10"/>
                <w:sz w:val="24"/>
                <w:szCs w:val="24"/>
                <w:lang w:eastAsia="en-US"/>
              </w:rPr>
              <w:t>60,0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1" w:hanging="61"/>
              <w:jc w:val="center"/>
              <w:rPr>
                <w:spacing w:val="-10"/>
                <w:sz w:val="24"/>
                <w:szCs w:val="24"/>
                <w:lang w:eastAsia="en-US"/>
              </w:rPr>
            </w:pPr>
            <w:r>
              <w:rPr>
                <w:spacing w:val="-10"/>
                <w:sz w:val="24"/>
                <w:szCs w:val="24"/>
                <w:lang w:eastAsia="en-US"/>
              </w:rPr>
              <w:t>60,0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108" w:hanging="47"/>
              <w:jc w:val="center"/>
              <w:rPr>
                <w:spacing w:val="-10"/>
                <w:sz w:val="24"/>
                <w:szCs w:val="24"/>
                <w:lang w:eastAsia="en-US"/>
              </w:rPr>
            </w:pPr>
            <w:r>
              <w:rPr>
                <w:spacing w:val="-10"/>
                <w:sz w:val="24"/>
                <w:szCs w:val="24"/>
                <w:lang w:eastAsia="en-US"/>
              </w:rPr>
              <w:t>60,0</w:t>
            </w:r>
          </w:p>
        </w:tc>
      </w:tr>
      <w:tr w:rsidR="0053392C" w:rsidTr="00B9767F">
        <w:trPr>
          <w:trHeight w:val="1729"/>
        </w:trPr>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eastAsia="Calibri" w:hAnsi="Times New Roman" w:cs="Times New Roman"/>
                <w:bCs/>
                <w:sz w:val="24"/>
                <w:szCs w:val="24"/>
              </w:rPr>
            </w:pPr>
            <w:r>
              <w:rPr>
                <w:rFonts w:ascii="Times New Roman" w:hAnsi="Times New Roman" w:cs="Times New Roman"/>
                <w:bCs/>
                <w:sz w:val="24"/>
                <w:szCs w:val="24"/>
              </w:rPr>
              <w:lastRenderedPageBreak/>
              <w:t>основное мероприятие 2.1.</w:t>
            </w:r>
          </w:p>
          <w:p w:rsidR="0053392C" w:rsidRDefault="0053392C">
            <w:pPr>
              <w:pStyle w:val="ConsPlusCell"/>
              <w:jc w:val="both"/>
              <w:rPr>
                <w:rFonts w:ascii="Times New Roman" w:hAnsi="Times New Roman" w:cs="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rPr>
            </w:pPr>
            <w:r>
              <w:rPr>
                <w:bCs/>
                <w:sz w:val="24"/>
                <w:szCs w:val="24"/>
              </w:rPr>
              <w:t>и</w:t>
            </w:r>
            <w:r>
              <w:rPr>
                <w:spacing w:val="-6"/>
                <w:sz w:val="24"/>
                <w:szCs w:val="24"/>
              </w:rPr>
              <w:t>нформационно-пропаган</w:t>
            </w:r>
            <w:r>
              <w:rPr>
                <w:spacing w:val="-6"/>
                <w:sz w:val="24"/>
                <w:szCs w:val="24"/>
              </w:rPr>
              <w:softHyphen/>
              <w:t>дистское противодействие экстремизму и терроризму</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lang w:eastAsia="en-US"/>
              </w:rPr>
            </w:pPr>
            <w:r>
              <w:rPr>
                <w:sz w:val="24"/>
                <w:szCs w:val="24"/>
              </w:rPr>
              <w:t xml:space="preserve">Администрация Шаумяновского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108" w:hanging="42"/>
              <w:jc w:val="center"/>
              <w:rPr>
                <w:spacing w:val="-10"/>
                <w:sz w:val="24"/>
                <w:szCs w:val="24"/>
                <w:lang w:eastAsia="en-US"/>
              </w:rPr>
            </w:pPr>
            <w:r>
              <w:rPr>
                <w:spacing w:val="-10"/>
                <w:sz w:val="24"/>
                <w:szCs w:val="24"/>
                <w:lang w:eastAsia="en-US"/>
              </w:rPr>
              <w:t>0</w:t>
            </w:r>
            <w:r w:rsidR="0053392C">
              <w:rPr>
                <w:spacing w:val="-1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108" w:hanging="42"/>
              <w:jc w:val="center"/>
              <w:rPr>
                <w:spacing w:val="-10"/>
                <w:sz w:val="24"/>
                <w:szCs w:val="24"/>
                <w:lang w:eastAsia="en-US"/>
              </w:rPr>
            </w:pPr>
            <w:r>
              <w:rPr>
                <w:spacing w:val="-10"/>
                <w:sz w:val="24"/>
                <w:szCs w:val="24"/>
                <w:lang w:eastAsia="en-US"/>
              </w:rPr>
              <w:t>1</w:t>
            </w:r>
            <w:r w:rsidR="0053392C">
              <w:rPr>
                <w:spacing w:val="-10"/>
                <w:sz w:val="24"/>
                <w:szCs w:val="24"/>
                <w:lang w:eastAsia="en-US"/>
              </w:rPr>
              <w:t>0,0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60" w:hanging="38"/>
              <w:jc w:val="center"/>
              <w:rPr>
                <w:spacing w:val="-10"/>
                <w:sz w:val="24"/>
                <w:szCs w:val="24"/>
                <w:lang w:eastAsia="en-US"/>
              </w:rPr>
            </w:pPr>
            <w:r>
              <w:rPr>
                <w:spacing w:val="-10"/>
                <w:sz w:val="24"/>
                <w:szCs w:val="24"/>
                <w:lang w:eastAsia="en-US"/>
              </w:rPr>
              <w:t>3</w:t>
            </w:r>
            <w:r w:rsidR="0053392C">
              <w:rPr>
                <w:spacing w:val="-10"/>
                <w:sz w:val="24"/>
                <w:szCs w:val="24"/>
                <w:lang w:eastAsia="en-US"/>
              </w:rPr>
              <w:t>0,0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0" w:hanging="38"/>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53"/>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53"/>
              <w:jc w:val="center"/>
              <w:rPr>
                <w:spacing w:val="-10"/>
                <w:sz w:val="24"/>
                <w:szCs w:val="24"/>
                <w:lang w:eastAsia="en-US"/>
              </w:rPr>
            </w:pPr>
            <w:r>
              <w:rPr>
                <w:spacing w:val="-10"/>
                <w:sz w:val="24"/>
                <w:szCs w:val="24"/>
                <w:lang w:eastAsia="en-US"/>
              </w:rPr>
              <w:t>60,0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72"/>
              <w:jc w:val="center"/>
              <w:rPr>
                <w:spacing w:val="-10"/>
                <w:sz w:val="24"/>
                <w:szCs w:val="24"/>
                <w:lang w:eastAsia="en-US"/>
              </w:rPr>
            </w:pPr>
            <w:r>
              <w:rPr>
                <w:spacing w:val="-10"/>
                <w:sz w:val="24"/>
                <w:szCs w:val="24"/>
                <w:lang w:eastAsia="en-US"/>
              </w:rPr>
              <w:t>60,0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72"/>
              <w:jc w:val="center"/>
              <w:rPr>
                <w:spacing w:val="-10"/>
                <w:sz w:val="24"/>
                <w:szCs w:val="24"/>
                <w:lang w:eastAsia="en-US"/>
              </w:rPr>
            </w:pPr>
            <w:r>
              <w:rPr>
                <w:spacing w:val="-10"/>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75" w:hanging="62"/>
              <w:jc w:val="center"/>
              <w:rPr>
                <w:spacing w:val="-10"/>
                <w:sz w:val="24"/>
                <w:szCs w:val="24"/>
                <w:lang w:eastAsia="en-US"/>
              </w:rPr>
            </w:pPr>
            <w:r>
              <w:rPr>
                <w:spacing w:val="-10"/>
                <w:sz w:val="24"/>
                <w:szCs w:val="24"/>
                <w:lang w:eastAsia="en-US"/>
              </w:rPr>
              <w:t>60,0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1" w:hanging="61"/>
              <w:jc w:val="center"/>
              <w:rPr>
                <w:spacing w:val="-10"/>
                <w:sz w:val="24"/>
                <w:szCs w:val="24"/>
                <w:lang w:eastAsia="en-US"/>
              </w:rPr>
            </w:pPr>
            <w:r>
              <w:rPr>
                <w:spacing w:val="-10"/>
                <w:sz w:val="24"/>
                <w:szCs w:val="24"/>
                <w:lang w:eastAsia="en-US"/>
              </w:rPr>
              <w:t>60,0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1" w:hanging="61"/>
              <w:jc w:val="center"/>
              <w:rPr>
                <w:spacing w:val="-10"/>
                <w:sz w:val="24"/>
                <w:szCs w:val="24"/>
                <w:lang w:eastAsia="en-US"/>
              </w:rPr>
            </w:pPr>
            <w:r>
              <w:rPr>
                <w:spacing w:val="-10"/>
                <w:sz w:val="24"/>
                <w:szCs w:val="24"/>
                <w:lang w:eastAsia="en-US"/>
              </w:rPr>
              <w:t>60,0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108" w:hanging="47"/>
              <w:jc w:val="center"/>
              <w:rPr>
                <w:spacing w:val="-10"/>
                <w:sz w:val="24"/>
                <w:szCs w:val="24"/>
                <w:lang w:eastAsia="en-US"/>
              </w:rPr>
            </w:pPr>
            <w:r>
              <w:rPr>
                <w:spacing w:val="-10"/>
                <w:sz w:val="24"/>
                <w:szCs w:val="24"/>
                <w:lang w:eastAsia="en-US"/>
              </w:rPr>
              <w:t>60,0</w:t>
            </w:r>
          </w:p>
        </w:tc>
      </w:tr>
      <w:tr w:rsidR="0053392C" w:rsidTr="00B9767F">
        <w:trPr>
          <w:trHeight w:val="1729"/>
        </w:trPr>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eastAsia="Calibri" w:hAnsi="Times New Roman" w:cs="Times New Roman"/>
                <w:bCs/>
                <w:sz w:val="24"/>
                <w:szCs w:val="24"/>
              </w:rPr>
            </w:pPr>
            <w:r>
              <w:rPr>
                <w:rFonts w:ascii="Times New Roman" w:hAnsi="Times New Roman" w:cs="Times New Roman"/>
                <w:bCs/>
                <w:sz w:val="24"/>
                <w:szCs w:val="24"/>
              </w:rPr>
              <w:t>основное мероприятие 2.2.</w:t>
            </w:r>
          </w:p>
          <w:p w:rsidR="0053392C" w:rsidRDefault="0053392C">
            <w:pPr>
              <w:pStyle w:val="ConsPlusCell"/>
              <w:jc w:val="both"/>
              <w:rPr>
                <w:rFonts w:ascii="Times New Roman" w:hAnsi="Times New Roman" w:cs="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lang w:eastAsia="en-US"/>
              </w:rPr>
            </w:pPr>
            <w:r>
              <w:rPr>
                <w:sz w:val="24"/>
                <w:szCs w:val="24"/>
              </w:rPr>
              <w:t>организационно-техниче</w:t>
            </w:r>
            <w:r>
              <w:rPr>
                <w:sz w:val="24"/>
                <w:szCs w:val="24"/>
              </w:rPr>
              <w:softHyphen/>
              <w:t>ские мероприятия</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rPr>
          <w:trHeight w:val="1729"/>
        </w:trPr>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eastAsia="Calibri" w:hAnsi="Times New Roman" w:cs="Times New Roman"/>
                <w:bCs/>
                <w:sz w:val="24"/>
                <w:szCs w:val="24"/>
              </w:rPr>
            </w:pPr>
            <w:r>
              <w:rPr>
                <w:rFonts w:ascii="Times New Roman" w:hAnsi="Times New Roman" w:cs="Times New Roman"/>
                <w:bCs/>
                <w:sz w:val="24"/>
                <w:szCs w:val="24"/>
              </w:rPr>
              <w:t>основное мероприятие 2.3.</w:t>
            </w:r>
          </w:p>
          <w:p w:rsidR="0053392C" w:rsidRDefault="0053392C">
            <w:pPr>
              <w:pStyle w:val="ConsPlusCell"/>
              <w:jc w:val="both"/>
              <w:rPr>
                <w:rFonts w:ascii="Times New Roman" w:hAnsi="Times New Roman" w:cs="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rPr>
            </w:pPr>
            <w:r>
              <w:rPr>
                <w:sz w:val="24"/>
                <w:szCs w:val="24"/>
              </w:rPr>
              <w:t>усиление антитеррори</w:t>
            </w:r>
            <w:r>
              <w:rPr>
                <w:sz w:val="24"/>
                <w:szCs w:val="24"/>
              </w:rPr>
              <w:softHyphen/>
              <w:t>стической защищённости объектов социальной сферы</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lang w:eastAsia="en-US"/>
              </w:rPr>
            </w:pPr>
            <w:r>
              <w:rPr>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bl>
    <w:p w:rsidR="00B9767F" w:rsidRDefault="00B9767F" w:rsidP="00B9767F">
      <w:pPr>
        <w:widowControl w:val="0"/>
        <w:autoSpaceDE w:val="0"/>
        <w:autoSpaceDN w:val="0"/>
        <w:adjustRightInd w:val="0"/>
        <w:jc w:val="both"/>
      </w:pPr>
    </w:p>
    <w:p w:rsidR="00B9767F" w:rsidRDefault="00B9767F" w:rsidP="00B9767F">
      <w:pPr>
        <w:widowControl w:val="0"/>
        <w:autoSpaceDE w:val="0"/>
        <w:autoSpaceDN w:val="0"/>
        <w:adjustRightInd w:val="0"/>
        <w:jc w:val="both"/>
      </w:pPr>
    </w:p>
    <w:p w:rsidR="00B9767F" w:rsidRDefault="00B9767F"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B9767F" w:rsidRDefault="00B9767F" w:rsidP="00B9767F">
      <w:pPr>
        <w:widowControl w:val="0"/>
        <w:autoSpaceDE w:val="0"/>
        <w:autoSpaceDN w:val="0"/>
        <w:adjustRightInd w:val="0"/>
        <w:ind w:left="10773"/>
        <w:jc w:val="right"/>
        <w:rPr>
          <w:sz w:val="28"/>
          <w:szCs w:val="28"/>
          <w:lang w:eastAsia="en-US"/>
        </w:rPr>
      </w:pPr>
      <w:r>
        <w:rPr>
          <w:sz w:val="28"/>
          <w:szCs w:val="28"/>
        </w:rPr>
        <w:lastRenderedPageBreak/>
        <w:t>Приложение № 4</w:t>
      </w:r>
    </w:p>
    <w:p w:rsidR="00B9767F" w:rsidRDefault="00B9767F" w:rsidP="00B9767F">
      <w:pPr>
        <w:widowControl w:val="0"/>
        <w:tabs>
          <w:tab w:val="left" w:pos="9214"/>
        </w:tabs>
        <w:autoSpaceDE w:val="0"/>
        <w:autoSpaceDN w:val="0"/>
        <w:adjustRightInd w:val="0"/>
        <w:ind w:left="9498"/>
        <w:jc w:val="right"/>
        <w:rPr>
          <w:sz w:val="28"/>
          <w:szCs w:val="28"/>
        </w:rPr>
      </w:pPr>
      <w:r>
        <w:rPr>
          <w:sz w:val="28"/>
          <w:szCs w:val="28"/>
        </w:rPr>
        <w:t xml:space="preserve">к муниципальной программе </w:t>
      </w:r>
      <w:r w:rsidR="002B7F59">
        <w:rPr>
          <w:sz w:val="28"/>
          <w:szCs w:val="28"/>
        </w:rPr>
        <w:t>Шаумяновского</w:t>
      </w:r>
      <w:r>
        <w:rPr>
          <w:sz w:val="28"/>
          <w:szCs w:val="28"/>
        </w:rPr>
        <w:t xml:space="preserve"> сельского поселения</w:t>
      </w:r>
    </w:p>
    <w:p w:rsidR="00704F94" w:rsidRPr="0010002A" w:rsidRDefault="00704F94" w:rsidP="00704F94">
      <w:pPr>
        <w:widowControl w:val="0"/>
        <w:autoSpaceDE w:val="0"/>
        <w:autoSpaceDN w:val="0"/>
        <w:adjustRightInd w:val="0"/>
        <w:jc w:val="right"/>
        <w:rPr>
          <w:sz w:val="28"/>
          <w:szCs w:val="28"/>
        </w:rPr>
      </w:pPr>
      <w:r w:rsidRPr="0010002A">
        <w:rPr>
          <w:rFonts w:eastAsia="Calibri"/>
          <w:sz w:val="28"/>
          <w:szCs w:val="28"/>
        </w:rPr>
        <w:t>«Обеспечение общественного порядка и противодействие преступности»</w:t>
      </w:r>
    </w:p>
    <w:p w:rsidR="00B9767F" w:rsidRDefault="00B9767F" w:rsidP="00B9767F">
      <w:pPr>
        <w:widowControl w:val="0"/>
        <w:autoSpaceDE w:val="0"/>
        <w:autoSpaceDN w:val="0"/>
        <w:adjustRightInd w:val="0"/>
        <w:ind w:left="10773"/>
        <w:jc w:val="right"/>
        <w:rPr>
          <w:sz w:val="24"/>
          <w:szCs w:val="24"/>
          <w:lang w:eastAsia="en-US"/>
        </w:rPr>
      </w:pPr>
    </w:p>
    <w:p w:rsidR="00B9767F" w:rsidRDefault="00B9767F" w:rsidP="00B9767F">
      <w:pPr>
        <w:widowControl w:val="0"/>
        <w:autoSpaceDE w:val="0"/>
        <w:autoSpaceDN w:val="0"/>
        <w:adjustRightInd w:val="0"/>
        <w:jc w:val="center"/>
        <w:rPr>
          <w:caps/>
          <w:sz w:val="28"/>
          <w:szCs w:val="28"/>
        </w:rPr>
      </w:pPr>
      <w:bookmarkStart w:id="2" w:name="Par879"/>
      <w:bookmarkEnd w:id="2"/>
      <w:r>
        <w:rPr>
          <w:caps/>
          <w:sz w:val="28"/>
          <w:szCs w:val="28"/>
        </w:rPr>
        <w:t>Расходы</w:t>
      </w:r>
    </w:p>
    <w:p w:rsidR="00704F94" w:rsidRPr="0010002A" w:rsidRDefault="00B9767F" w:rsidP="00704F94">
      <w:pPr>
        <w:widowControl w:val="0"/>
        <w:autoSpaceDE w:val="0"/>
        <w:autoSpaceDN w:val="0"/>
        <w:adjustRightInd w:val="0"/>
        <w:jc w:val="center"/>
        <w:rPr>
          <w:sz w:val="28"/>
          <w:szCs w:val="28"/>
        </w:rPr>
      </w:pPr>
      <w:r>
        <w:rPr>
          <w:sz w:val="28"/>
          <w:szCs w:val="28"/>
        </w:rPr>
        <w:t xml:space="preserve">областного бюджета, федерального бюджета, бюджета поселения и внебюджетных источников на реализацию муниципальной  программы </w:t>
      </w:r>
      <w:r w:rsidR="00704F94" w:rsidRPr="0010002A">
        <w:rPr>
          <w:rFonts w:eastAsia="Calibri"/>
          <w:sz w:val="28"/>
          <w:szCs w:val="28"/>
        </w:rPr>
        <w:t>«Обеспечение общественного порядка и противодействие преступности»</w:t>
      </w:r>
    </w:p>
    <w:p w:rsidR="00B9767F" w:rsidRDefault="00B9767F" w:rsidP="00B9767F">
      <w:pPr>
        <w:widowControl w:val="0"/>
        <w:autoSpaceDE w:val="0"/>
        <w:autoSpaceDN w:val="0"/>
        <w:adjustRightInd w:val="0"/>
        <w:jc w:val="center"/>
        <w:rPr>
          <w:sz w:val="28"/>
          <w:szCs w:val="28"/>
        </w:rPr>
      </w:pPr>
    </w:p>
    <w:tbl>
      <w:tblPr>
        <w:tblW w:w="5000" w:type="pct"/>
        <w:tblLayout w:type="fixed"/>
        <w:tblCellMar>
          <w:left w:w="75" w:type="dxa"/>
          <w:right w:w="75" w:type="dxa"/>
        </w:tblCellMar>
        <w:tblLook w:val="04A0"/>
      </w:tblPr>
      <w:tblGrid>
        <w:gridCol w:w="1480"/>
        <w:gridCol w:w="2529"/>
        <w:gridCol w:w="1828"/>
        <w:gridCol w:w="845"/>
        <w:gridCol w:w="844"/>
        <w:gridCol w:w="704"/>
        <w:gridCol w:w="844"/>
        <w:gridCol w:w="704"/>
        <w:gridCol w:w="704"/>
        <w:gridCol w:w="704"/>
        <w:gridCol w:w="844"/>
        <w:gridCol w:w="704"/>
        <w:gridCol w:w="704"/>
        <w:gridCol w:w="563"/>
        <w:gridCol w:w="719"/>
      </w:tblGrid>
      <w:tr w:rsidR="00B9767F" w:rsidTr="00B9767F">
        <w:tc>
          <w:tcPr>
            <w:tcW w:w="149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Статус</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 xml:space="preserve">муниципальной </w:t>
            </w:r>
          </w:p>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программы,</w:t>
            </w:r>
          </w:p>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 xml:space="preserve">Ответственный    </w:t>
            </w:r>
            <w:r>
              <w:rPr>
                <w:rFonts w:ascii="Times New Roman" w:hAnsi="Times New Roman" w:cs="Times New Roman"/>
                <w:sz w:val="28"/>
                <w:szCs w:val="28"/>
              </w:rPr>
              <w:br/>
              <w:t xml:space="preserve">исполнитель,     </w:t>
            </w:r>
            <w:r>
              <w:rPr>
                <w:rFonts w:ascii="Times New Roman" w:hAnsi="Times New Roman" w:cs="Times New Roman"/>
                <w:sz w:val="28"/>
                <w:szCs w:val="28"/>
              </w:rPr>
              <w:br/>
              <w:t>соисполнители</w:t>
            </w:r>
            <w:r>
              <w:rPr>
                <w:rFonts w:ascii="Times New Roman" w:hAnsi="Times New Roman" w:cs="Times New Roman"/>
                <w:sz w:val="28"/>
                <w:szCs w:val="28"/>
              </w:rPr>
              <w:br/>
            </w:r>
          </w:p>
        </w:tc>
        <w:tc>
          <w:tcPr>
            <w:tcW w:w="8946" w:type="dxa"/>
            <w:gridSpan w:val="1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Оценка расходов (тыс. рублей), годы</w:t>
            </w:r>
          </w:p>
        </w:tc>
      </w:tr>
      <w:tr w:rsidR="00B9767F" w:rsidTr="00B9767F">
        <w:trPr>
          <w:trHeight w:val="1112"/>
        </w:trPr>
        <w:tc>
          <w:tcPr>
            <w:tcW w:w="149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851"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3" w:right="-61"/>
              <w:jc w:val="center"/>
              <w:rPr>
                <w:rFonts w:ascii="Times New Roman" w:hAnsi="Times New Roman" w:cs="Times New Roman"/>
                <w:b/>
                <w:sz w:val="20"/>
                <w:szCs w:val="20"/>
              </w:rPr>
            </w:pPr>
            <w:r>
              <w:rPr>
                <w:rFonts w:ascii="Times New Roman" w:hAnsi="Times New Roman" w:cs="Times New Roman"/>
                <w:b/>
                <w:sz w:val="20"/>
                <w:szCs w:val="20"/>
              </w:rPr>
              <w:t>2019</w:t>
            </w:r>
          </w:p>
        </w:tc>
        <w:tc>
          <w:tcPr>
            <w:tcW w:w="850"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3" w:right="-61"/>
              <w:jc w:val="center"/>
              <w:rPr>
                <w:rFonts w:ascii="Times New Roman" w:hAnsi="Times New Roman" w:cs="Times New Roman"/>
                <w:b/>
                <w:sz w:val="20"/>
                <w:szCs w:val="20"/>
              </w:rPr>
            </w:pPr>
            <w:r>
              <w:rPr>
                <w:rFonts w:ascii="Times New Roman" w:hAnsi="Times New Roman" w:cs="Times New Roman"/>
                <w:b/>
                <w:sz w:val="20"/>
                <w:szCs w:val="20"/>
              </w:rPr>
              <w:t>2020</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2021</w:t>
            </w:r>
          </w:p>
        </w:tc>
        <w:tc>
          <w:tcPr>
            <w:tcW w:w="850"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2022</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2023</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2024</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2025</w:t>
            </w:r>
          </w:p>
        </w:tc>
        <w:tc>
          <w:tcPr>
            <w:tcW w:w="850"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2026</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2027</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2028</w:t>
            </w:r>
          </w:p>
        </w:tc>
        <w:tc>
          <w:tcPr>
            <w:tcW w:w="56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2029</w:t>
            </w:r>
          </w:p>
        </w:tc>
        <w:tc>
          <w:tcPr>
            <w:tcW w:w="72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2030</w:t>
            </w:r>
          </w:p>
        </w:tc>
      </w:tr>
    </w:tbl>
    <w:p w:rsidR="00B9767F" w:rsidRDefault="00B9767F" w:rsidP="00B9767F">
      <w:pPr>
        <w:spacing w:line="228" w:lineRule="auto"/>
        <w:rPr>
          <w:sz w:val="2"/>
          <w:szCs w:val="2"/>
          <w:lang w:eastAsia="en-US"/>
        </w:rPr>
      </w:pPr>
    </w:p>
    <w:tbl>
      <w:tblPr>
        <w:tblW w:w="5000" w:type="pct"/>
        <w:tblLayout w:type="fixed"/>
        <w:tblCellMar>
          <w:left w:w="75" w:type="dxa"/>
          <w:right w:w="75" w:type="dxa"/>
        </w:tblCellMar>
        <w:tblLook w:val="04A0"/>
      </w:tblPr>
      <w:tblGrid>
        <w:gridCol w:w="1475"/>
        <w:gridCol w:w="2518"/>
        <w:gridCol w:w="1819"/>
        <w:gridCol w:w="842"/>
        <w:gridCol w:w="841"/>
        <w:gridCol w:w="701"/>
        <w:gridCol w:w="841"/>
        <w:gridCol w:w="701"/>
        <w:gridCol w:w="701"/>
        <w:gridCol w:w="747"/>
        <w:gridCol w:w="23"/>
        <w:gridCol w:w="771"/>
        <w:gridCol w:w="701"/>
        <w:gridCol w:w="701"/>
        <w:gridCol w:w="619"/>
        <w:gridCol w:w="50"/>
        <w:gridCol w:w="669"/>
      </w:tblGrid>
      <w:tr w:rsidR="00B9767F" w:rsidTr="0053392C">
        <w:trPr>
          <w:trHeight w:val="261"/>
          <w:tblHeader/>
        </w:trPr>
        <w:tc>
          <w:tcPr>
            <w:tcW w:w="148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4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4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5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00"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2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24"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B9767F" w:rsidTr="0053392C">
        <w:tc>
          <w:tcPr>
            <w:tcW w:w="148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Муниципальная  программа</w:t>
            </w:r>
          </w:p>
        </w:tc>
        <w:tc>
          <w:tcPr>
            <w:tcW w:w="2540" w:type="dxa"/>
            <w:vMerge w:val="restart"/>
            <w:tcBorders>
              <w:top w:val="single" w:sz="4" w:space="0" w:color="auto"/>
              <w:left w:val="single" w:sz="4" w:space="0" w:color="auto"/>
              <w:bottom w:val="single" w:sz="4" w:space="0" w:color="auto"/>
              <w:right w:val="single" w:sz="4" w:space="0" w:color="auto"/>
            </w:tcBorders>
            <w:hideMark/>
          </w:tcPr>
          <w:p w:rsidR="00E468CD" w:rsidRPr="0010002A" w:rsidRDefault="00E468CD" w:rsidP="00E468CD">
            <w:pPr>
              <w:widowControl w:val="0"/>
              <w:autoSpaceDE w:val="0"/>
              <w:autoSpaceDN w:val="0"/>
              <w:adjustRightInd w:val="0"/>
              <w:jc w:val="center"/>
              <w:rPr>
                <w:sz w:val="28"/>
                <w:szCs w:val="28"/>
              </w:rPr>
            </w:pPr>
            <w:r w:rsidRPr="0010002A">
              <w:rPr>
                <w:rFonts w:eastAsia="Calibri"/>
                <w:sz w:val="28"/>
                <w:szCs w:val="28"/>
              </w:rPr>
              <w:t>«Обеспечение общественного порядка и противодействие преступности»</w:t>
            </w:r>
          </w:p>
          <w:p w:rsidR="00B9767F" w:rsidRDefault="00B9767F">
            <w:pPr>
              <w:pStyle w:val="ConsPlusCell"/>
              <w:spacing w:line="228" w:lineRule="auto"/>
              <w:rPr>
                <w:rFonts w:ascii="Times New Roman" w:hAnsi="Times New Roman" w:cs="Times New Roman"/>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848"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33"/>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33"/>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848"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848" w:type="dxa"/>
            <w:tcBorders>
              <w:top w:val="nil"/>
              <w:left w:val="single" w:sz="4" w:space="0" w:color="auto"/>
              <w:bottom w:val="single" w:sz="4" w:space="0" w:color="auto"/>
              <w:right w:val="single" w:sz="4" w:space="0" w:color="auto"/>
            </w:tcBorders>
            <w:hideMark/>
          </w:tcPr>
          <w:p w:rsidR="00B9767F" w:rsidRDefault="009D2CF2">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w:t>
            </w:r>
            <w:r w:rsidR="0053392C">
              <w:rPr>
                <w:rFonts w:ascii="Times New Roman" w:hAnsi="Times New Roman" w:cs="Times New Roman"/>
                <w:spacing w:val="-8"/>
                <w:sz w:val="28"/>
                <w:szCs w:val="28"/>
              </w:rPr>
              <w:t>,0</w:t>
            </w:r>
          </w:p>
        </w:tc>
        <w:tc>
          <w:tcPr>
            <w:tcW w:w="847" w:type="dxa"/>
            <w:tcBorders>
              <w:top w:val="nil"/>
              <w:left w:val="single" w:sz="4" w:space="0" w:color="auto"/>
              <w:bottom w:val="single" w:sz="4" w:space="0" w:color="auto"/>
              <w:right w:val="single" w:sz="4" w:space="0" w:color="auto"/>
            </w:tcBorders>
            <w:hideMark/>
          </w:tcPr>
          <w:p w:rsidR="00B9767F" w:rsidRDefault="009D2CF2">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20</w:t>
            </w:r>
            <w:r w:rsidR="0053392C">
              <w:rPr>
                <w:rFonts w:ascii="Times New Roman" w:hAnsi="Times New Roman" w:cs="Times New Roman"/>
                <w:spacing w:val="-8"/>
                <w:sz w:val="28"/>
                <w:szCs w:val="28"/>
              </w:rPr>
              <w:t>,0</w:t>
            </w:r>
          </w:p>
        </w:tc>
        <w:tc>
          <w:tcPr>
            <w:tcW w:w="706" w:type="dxa"/>
            <w:tcBorders>
              <w:top w:val="nil"/>
              <w:left w:val="single" w:sz="4" w:space="0" w:color="auto"/>
              <w:bottom w:val="single" w:sz="4" w:space="0" w:color="auto"/>
              <w:right w:val="single" w:sz="4" w:space="0" w:color="auto"/>
            </w:tcBorders>
            <w:hideMark/>
          </w:tcPr>
          <w:p w:rsidR="00B9767F" w:rsidRDefault="009D2CF2" w:rsidP="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3</w:t>
            </w:r>
            <w:r w:rsidR="0053392C">
              <w:rPr>
                <w:rFonts w:ascii="Times New Roman" w:hAnsi="Times New Roman" w:cs="Times New Roman"/>
                <w:spacing w:val="-8"/>
                <w:sz w:val="28"/>
                <w:szCs w:val="28"/>
              </w:rPr>
              <w:t>1,0</w:t>
            </w:r>
          </w:p>
        </w:tc>
        <w:tc>
          <w:tcPr>
            <w:tcW w:w="847"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75" w:type="dxa"/>
            <w:gridSpan w:val="2"/>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77"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right="-88"/>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848"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r>
      <w:tr w:rsidR="00B9767F" w:rsidTr="0053392C">
        <w:tc>
          <w:tcPr>
            <w:tcW w:w="148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Подпрограмма 1   </w:t>
            </w:r>
          </w:p>
        </w:tc>
        <w:tc>
          <w:tcPr>
            <w:tcW w:w="2540"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Противодействие коррупции в </w:t>
            </w:r>
            <w:r w:rsidR="002B7F59">
              <w:rPr>
                <w:rFonts w:ascii="Times New Roman" w:hAnsi="Times New Roman" w:cs="Times New Roman"/>
                <w:sz w:val="28"/>
                <w:szCs w:val="28"/>
              </w:rPr>
              <w:t>Шаумяновском</w:t>
            </w:r>
            <w:r>
              <w:rPr>
                <w:rFonts w:ascii="Times New Roman" w:hAnsi="Times New Roman" w:cs="Times New Roman"/>
                <w:sz w:val="28"/>
                <w:szCs w:val="28"/>
              </w:rPr>
              <w:t xml:space="preserve"> сельском поселении</w:t>
            </w: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областной бюджет </w:t>
            </w:r>
          </w:p>
        </w:tc>
        <w:tc>
          <w:tcPr>
            <w:tcW w:w="848"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84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53392C"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Бюджет </w:t>
            </w:r>
            <w:r>
              <w:rPr>
                <w:rFonts w:ascii="Times New Roman" w:hAnsi="Times New Roman" w:cs="Times New Roman"/>
                <w:sz w:val="28"/>
                <w:szCs w:val="28"/>
              </w:rPr>
              <w:lastRenderedPageBreak/>
              <w:t>поселения</w:t>
            </w:r>
          </w:p>
        </w:tc>
        <w:tc>
          <w:tcPr>
            <w:tcW w:w="848" w:type="dxa"/>
            <w:tcBorders>
              <w:top w:val="single" w:sz="4" w:space="0" w:color="auto"/>
              <w:left w:val="single" w:sz="4" w:space="0" w:color="auto"/>
              <w:bottom w:val="single" w:sz="4" w:space="0" w:color="auto"/>
              <w:right w:val="single" w:sz="4" w:space="0" w:color="auto"/>
            </w:tcBorders>
            <w:hideMark/>
          </w:tcPr>
          <w:p w:rsidR="0053392C" w:rsidRDefault="009D2CF2">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lastRenderedPageBreak/>
              <w:t>0</w:t>
            </w:r>
            <w:r w:rsidR="0053392C">
              <w:rPr>
                <w:spacing w:val="-10"/>
                <w:sz w:val="24"/>
                <w:szCs w:val="24"/>
                <w:lang w:eastAsia="en-US"/>
              </w:rPr>
              <w:t>,0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w:t>
            </w:r>
            <w:r w:rsidR="009D2CF2">
              <w:rPr>
                <w:spacing w:val="-10"/>
                <w:sz w:val="24"/>
                <w:szCs w:val="24"/>
                <w:lang w:eastAsia="en-US"/>
              </w:rPr>
              <w:t>0</w:t>
            </w:r>
            <w:r>
              <w:rPr>
                <w:spacing w:val="-10"/>
                <w:sz w:val="24"/>
                <w:szCs w:val="24"/>
                <w:lang w:eastAsia="en-US"/>
              </w:rPr>
              <w:t>,0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75"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7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6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674"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848"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B9767F" w:rsidTr="0053392C">
        <w:tc>
          <w:tcPr>
            <w:tcW w:w="148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Подпрограмма 2   </w:t>
            </w:r>
          </w:p>
        </w:tc>
        <w:tc>
          <w:tcPr>
            <w:tcW w:w="2540"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Профилактика экстремизма и терроризма в </w:t>
            </w:r>
            <w:r w:rsidR="002B7F59">
              <w:rPr>
                <w:rFonts w:ascii="Times New Roman" w:hAnsi="Times New Roman" w:cs="Times New Roman"/>
                <w:sz w:val="28"/>
                <w:szCs w:val="28"/>
              </w:rPr>
              <w:t>Шаумяновском</w:t>
            </w:r>
            <w:r>
              <w:rPr>
                <w:rFonts w:ascii="Times New Roman" w:hAnsi="Times New Roman" w:cs="Times New Roman"/>
                <w:sz w:val="28"/>
                <w:szCs w:val="28"/>
              </w:rPr>
              <w:t xml:space="preserve"> сельском поселении</w:t>
            </w: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848"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75" w:type="dxa"/>
            <w:gridSpan w:val="2"/>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77"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673" w:type="dxa"/>
            <w:gridSpan w:val="2"/>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674"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84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53392C"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848"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108" w:hanging="42"/>
              <w:jc w:val="center"/>
              <w:rPr>
                <w:spacing w:val="-10"/>
                <w:sz w:val="24"/>
                <w:szCs w:val="24"/>
                <w:lang w:eastAsia="en-US"/>
              </w:rPr>
            </w:pPr>
            <w:r>
              <w:rPr>
                <w:spacing w:val="-10"/>
                <w:sz w:val="24"/>
                <w:szCs w:val="24"/>
                <w:lang w:eastAsia="en-US"/>
              </w:rPr>
              <w:t>0,0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108" w:hanging="42"/>
              <w:jc w:val="center"/>
              <w:rPr>
                <w:spacing w:val="-10"/>
                <w:sz w:val="24"/>
                <w:szCs w:val="24"/>
                <w:lang w:eastAsia="en-US"/>
              </w:rPr>
            </w:pPr>
            <w:r>
              <w:rPr>
                <w:spacing w:val="-10"/>
                <w:sz w:val="24"/>
                <w:szCs w:val="24"/>
                <w:lang w:eastAsia="en-US"/>
              </w:rPr>
              <w:t>10</w:t>
            </w:r>
            <w:r w:rsidR="0053392C">
              <w:rPr>
                <w:spacing w:val="-10"/>
                <w:sz w:val="24"/>
                <w:szCs w:val="24"/>
                <w:lang w:eastAsia="en-US"/>
              </w:rPr>
              <w:t>,0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9D2CF2" w:rsidP="00985A43">
            <w:pPr>
              <w:widowControl w:val="0"/>
              <w:ind w:right="-60" w:hanging="38"/>
              <w:jc w:val="center"/>
              <w:rPr>
                <w:spacing w:val="-10"/>
                <w:sz w:val="24"/>
                <w:szCs w:val="24"/>
                <w:lang w:eastAsia="en-US"/>
              </w:rPr>
            </w:pPr>
            <w:r>
              <w:rPr>
                <w:spacing w:val="-10"/>
                <w:sz w:val="24"/>
                <w:szCs w:val="24"/>
                <w:lang w:eastAsia="en-US"/>
              </w:rPr>
              <w:t>3</w:t>
            </w:r>
            <w:r w:rsidR="0053392C">
              <w:rPr>
                <w:spacing w:val="-10"/>
                <w:sz w:val="24"/>
                <w:szCs w:val="24"/>
                <w:lang w:eastAsia="en-US"/>
              </w:rPr>
              <w:t>0,0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0" w:hanging="38"/>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53"/>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53"/>
              <w:jc w:val="center"/>
              <w:rPr>
                <w:spacing w:val="-10"/>
                <w:sz w:val="24"/>
                <w:szCs w:val="24"/>
                <w:lang w:eastAsia="en-US"/>
              </w:rPr>
            </w:pPr>
            <w:r>
              <w:rPr>
                <w:spacing w:val="-10"/>
                <w:sz w:val="24"/>
                <w:szCs w:val="24"/>
                <w:lang w:eastAsia="en-US"/>
              </w:rPr>
              <w:t>60,0</w:t>
            </w:r>
          </w:p>
        </w:tc>
        <w:tc>
          <w:tcPr>
            <w:tcW w:w="775"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72"/>
              <w:jc w:val="center"/>
              <w:rPr>
                <w:spacing w:val="-10"/>
                <w:sz w:val="24"/>
                <w:szCs w:val="24"/>
                <w:lang w:eastAsia="en-US"/>
              </w:rPr>
            </w:pPr>
            <w:r>
              <w:rPr>
                <w:spacing w:val="-10"/>
                <w:sz w:val="24"/>
                <w:szCs w:val="24"/>
                <w:lang w:eastAsia="en-US"/>
              </w:rPr>
              <w:t>60,0</w:t>
            </w:r>
          </w:p>
        </w:tc>
        <w:tc>
          <w:tcPr>
            <w:tcW w:w="777"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hanging="72"/>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75" w:hanging="62"/>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1" w:hanging="61"/>
              <w:jc w:val="center"/>
              <w:rPr>
                <w:spacing w:val="-10"/>
                <w:sz w:val="24"/>
                <w:szCs w:val="24"/>
                <w:lang w:eastAsia="en-US"/>
              </w:rPr>
            </w:pPr>
            <w:r>
              <w:rPr>
                <w:spacing w:val="-10"/>
                <w:sz w:val="24"/>
                <w:szCs w:val="24"/>
                <w:lang w:eastAsia="en-US"/>
              </w:rPr>
              <w:t>60,0</w:t>
            </w:r>
          </w:p>
        </w:tc>
        <w:tc>
          <w:tcPr>
            <w:tcW w:w="6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61" w:hanging="61"/>
              <w:jc w:val="center"/>
              <w:rPr>
                <w:spacing w:val="-10"/>
                <w:sz w:val="24"/>
                <w:szCs w:val="24"/>
                <w:lang w:eastAsia="en-US"/>
              </w:rPr>
            </w:pPr>
            <w:r>
              <w:rPr>
                <w:spacing w:val="-10"/>
                <w:sz w:val="24"/>
                <w:szCs w:val="24"/>
                <w:lang w:eastAsia="en-US"/>
              </w:rPr>
              <w:t>60,0</w:t>
            </w:r>
          </w:p>
        </w:tc>
        <w:tc>
          <w:tcPr>
            <w:tcW w:w="674" w:type="dxa"/>
            <w:tcBorders>
              <w:top w:val="single" w:sz="4" w:space="0" w:color="auto"/>
              <w:left w:val="single" w:sz="4" w:space="0" w:color="auto"/>
              <w:bottom w:val="single" w:sz="4" w:space="0" w:color="auto"/>
              <w:right w:val="single" w:sz="4" w:space="0" w:color="auto"/>
            </w:tcBorders>
            <w:hideMark/>
          </w:tcPr>
          <w:p w:rsidR="0053392C" w:rsidRDefault="0053392C" w:rsidP="00985A43">
            <w:pPr>
              <w:widowControl w:val="0"/>
              <w:ind w:right="-108" w:hanging="47"/>
              <w:jc w:val="center"/>
              <w:rPr>
                <w:spacing w:val="-10"/>
                <w:sz w:val="24"/>
                <w:szCs w:val="24"/>
                <w:lang w:eastAsia="en-US"/>
              </w:rPr>
            </w:pPr>
            <w:r>
              <w:rPr>
                <w:spacing w:val="-10"/>
                <w:sz w:val="24"/>
                <w:szCs w:val="24"/>
                <w:lang w:eastAsia="en-US"/>
              </w:rPr>
              <w:t>60,0</w:t>
            </w:r>
          </w:p>
        </w:tc>
      </w:tr>
      <w:tr w:rsidR="0053392C"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84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bl>
    <w:p w:rsidR="00534D74" w:rsidRPr="00B9767F" w:rsidRDefault="00534D74" w:rsidP="00105E92">
      <w:pPr>
        <w:widowControl w:val="0"/>
        <w:ind w:left="6237"/>
        <w:jc w:val="center"/>
      </w:pPr>
    </w:p>
    <w:sectPr w:rsidR="00534D74" w:rsidRPr="00B9767F" w:rsidSect="007A3FE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767F"/>
    <w:rsid w:val="0006791D"/>
    <w:rsid w:val="00073C4B"/>
    <w:rsid w:val="0010002A"/>
    <w:rsid w:val="00105E92"/>
    <w:rsid w:val="001C550F"/>
    <w:rsid w:val="00260255"/>
    <w:rsid w:val="002B7F59"/>
    <w:rsid w:val="002D62EB"/>
    <w:rsid w:val="003D5F41"/>
    <w:rsid w:val="003F2ADF"/>
    <w:rsid w:val="00430731"/>
    <w:rsid w:val="00436034"/>
    <w:rsid w:val="0049668C"/>
    <w:rsid w:val="004B53A9"/>
    <w:rsid w:val="0053392C"/>
    <w:rsid w:val="00534D74"/>
    <w:rsid w:val="005858E0"/>
    <w:rsid w:val="005B6D08"/>
    <w:rsid w:val="006756A4"/>
    <w:rsid w:val="00704F94"/>
    <w:rsid w:val="0072009A"/>
    <w:rsid w:val="007A3FE1"/>
    <w:rsid w:val="007D18D0"/>
    <w:rsid w:val="00801C15"/>
    <w:rsid w:val="00823598"/>
    <w:rsid w:val="00891AB2"/>
    <w:rsid w:val="00985A43"/>
    <w:rsid w:val="009D2CF2"/>
    <w:rsid w:val="00A4459B"/>
    <w:rsid w:val="00B9767F"/>
    <w:rsid w:val="00BF1261"/>
    <w:rsid w:val="00C3097B"/>
    <w:rsid w:val="00D93467"/>
    <w:rsid w:val="00DA7990"/>
    <w:rsid w:val="00DF20F3"/>
    <w:rsid w:val="00E0254D"/>
    <w:rsid w:val="00E468CD"/>
    <w:rsid w:val="00EC3204"/>
    <w:rsid w:val="00F13F1E"/>
    <w:rsid w:val="00F23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8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9767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B9767F"/>
    <w:pPr>
      <w:keepNext/>
      <w:ind w:left="709"/>
      <w:outlineLvl w:val="1"/>
    </w:pPr>
    <w:rPr>
      <w:sz w:val="28"/>
    </w:rPr>
  </w:style>
  <w:style w:type="paragraph" w:styleId="3">
    <w:name w:val="heading 3"/>
    <w:basedOn w:val="a"/>
    <w:next w:val="a"/>
    <w:link w:val="30"/>
    <w:semiHidden/>
    <w:unhideWhenUsed/>
    <w:qFormat/>
    <w:rsid w:val="00B9767F"/>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B9767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B9767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767F"/>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semiHidden/>
    <w:rsid w:val="00B9767F"/>
    <w:rPr>
      <w:rFonts w:ascii="Times New Roman" w:eastAsia="Times New Roman" w:hAnsi="Times New Roman" w:cs="Times New Roman"/>
      <w:sz w:val="28"/>
      <w:szCs w:val="20"/>
    </w:rPr>
  </w:style>
  <w:style w:type="character" w:customStyle="1" w:styleId="30">
    <w:name w:val="Заголовок 3 Знак"/>
    <w:basedOn w:val="a0"/>
    <w:link w:val="3"/>
    <w:semiHidden/>
    <w:rsid w:val="00B9767F"/>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B9767F"/>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B9767F"/>
    <w:rPr>
      <w:rFonts w:ascii="Cambria" w:eastAsia="Times New Roman" w:hAnsi="Cambria" w:cs="Times New Roman"/>
      <w:color w:val="243F60"/>
      <w:sz w:val="20"/>
      <w:szCs w:val="20"/>
      <w:lang w:eastAsia="ru-RU"/>
    </w:rPr>
  </w:style>
  <w:style w:type="character" w:styleId="a3">
    <w:name w:val="Hyperlink"/>
    <w:uiPriority w:val="99"/>
    <w:semiHidden/>
    <w:unhideWhenUsed/>
    <w:rsid w:val="00B9767F"/>
    <w:rPr>
      <w:color w:val="0000FF"/>
      <w:u w:val="single"/>
    </w:rPr>
  </w:style>
  <w:style w:type="character" w:styleId="a4">
    <w:name w:val="FollowedHyperlink"/>
    <w:uiPriority w:val="99"/>
    <w:semiHidden/>
    <w:unhideWhenUsed/>
    <w:rsid w:val="00B9767F"/>
    <w:rPr>
      <w:color w:val="800080"/>
      <w:u w:val="single"/>
    </w:rPr>
  </w:style>
  <w:style w:type="paragraph" w:styleId="HTML">
    <w:name w:val="HTML Preformatted"/>
    <w:basedOn w:val="a"/>
    <w:link w:val="HTML0"/>
    <w:semiHidden/>
    <w:unhideWhenUsed/>
    <w:rsid w:val="00B9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semiHidden/>
    <w:rsid w:val="00B9767F"/>
    <w:rPr>
      <w:rFonts w:ascii="Courier New" w:eastAsia="Times New Roman" w:hAnsi="Courier New" w:cs="Courier New"/>
      <w:sz w:val="20"/>
      <w:szCs w:val="20"/>
      <w:lang w:eastAsia="ru-RU"/>
    </w:rPr>
  </w:style>
  <w:style w:type="character" w:customStyle="1" w:styleId="a5">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6"/>
    <w:semiHidden/>
    <w:locked/>
    <w:rsid w:val="00B9767F"/>
    <w:rPr>
      <w:rFonts w:ascii="Times New Roman" w:eastAsia="Times New Roman" w:hAnsi="Times New Roman" w:cs="Times New Roman"/>
      <w:sz w:val="20"/>
      <w:szCs w:val="20"/>
      <w:lang w:eastAsia="ru-RU"/>
    </w:rPr>
  </w:style>
  <w:style w:type="paragraph" w:styleId="a6">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5"/>
    <w:semiHidden/>
    <w:unhideWhenUsed/>
    <w:rsid w:val="00B976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6"/>
    <w:semiHidden/>
    <w:rsid w:val="00B9767F"/>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B9767F"/>
    <w:pPr>
      <w:tabs>
        <w:tab w:val="center" w:pos="4153"/>
        <w:tab w:val="right" w:pos="8306"/>
      </w:tabs>
    </w:pPr>
  </w:style>
  <w:style w:type="character" w:customStyle="1" w:styleId="a8">
    <w:name w:val="Верхний колонтитул Знак"/>
    <w:basedOn w:val="a0"/>
    <w:link w:val="a7"/>
    <w:uiPriority w:val="99"/>
    <w:semiHidden/>
    <w:rsid w:val="00B9767F"/>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B9767F"/>
    <w:pPr>
      <w:tabs>
        <w:tab w:val="center" w:pos="4153"/>
        <w:tab w:val="right" w:pos="8306"/>
      </w:tabs>
    </w:pPr>
  </w:style>
  <w:style w:type="character" w:customStyle="1" w:styleId="aa">
    <w:name w:val="Нижний колонтитул Знак"/>
    <w:basedOn w:val="a0"/>
    <w:link w:val="a9"/>
    <w:uiPriority w:val="99"/>
    <w:semiHidden/>
    <w:rsid w:val="00B9767F"/>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B9767F"/>
    <w:rPr>
      <w:sz w:val="28"/>
    </w:rPr>
  </w:style>
  <w:style w:type="character" w:customStyle="1" w:styleId="ac">
    <w:name w:val="Основной текст Знак"/>
    <w:basedOn w:val="a0"/>
    <w:link w:val="ab"/>
    <w:uiPriority w:val="99"/>
    <w:semiHidden/>
    <w:rsid w:val="00B9767F"/>
    <w:rPr>
      <w:rFonts w:ascii="Times New Roman" w:eastAsia="Times New Roman" w:hAnsi="Times New Roman" w:cs="Times New Roman"/>
      <w:sz w:val="28"/>
      <w:szCs w:val="20"/>
    </w:rPr>
  </w:style>
  <w:style w:type="paragraph" w:styleId="ad">
    <w:name w:val="Body Text Indent"/>
    <w:basedOn w:val="a"/>
    <w:link w:val="ae"/>
    <w:semiHidden/>
    <w:unhideWhenUsed/>
    <w:rsid w:val="00B9767F"/>
    <w:pPr>
      <w:ind w:firstLine="709"/>
      <w:jc w:val="both"/>
    </w:pPr>
    <w:rPr>
      <w:sz w:val="28"/>
    </w:rPr>
  </w:style>
  <w:style w:type="character" w:customStyle="1" w:styleId="ae">
    <w:name w:val="Основной текст с отступом Знак"/>
    <w:basedOn w:val="a0"/>
    <w:link w:val="ad"/>
    <w:semiHidden/>
    <w:rsid w:val="00B9767F"/>
    <w:rPr>
      <w:rFonts w:ascii="Times New Roman" w:eastAsia="Times New Roman" w:hAnsi="Times New Roman" w:cs="Times New Roman"/>
      <w:sz w:val="28"/>
      <w:szCs w:val="20"/>
    </w:rPr>
  </w:style>
  <w:style w:type="paragraph" w:styleId="31">
    <w:name w:val="Body Text Indent 3"/>
    <w:basedOn w:val="a"/>
    <w:link w:val="32"/>
    <w:semiHidden/>
    <w:unhideWhenUsed/>
    <w:rsid w:val="00B9767F"/>
    <w:pPr>
      <w:spacing w:after="120"/>
      <w:ind w:left="283"/>
    </w:pPr>
    <w:rPr>
      <w:rFonts w:ascii="Calibri" w:hAnsi="Calibri"/>
      <w:sz w:val="16"/>
      <w:szCs w:val="16"/>
    </w:rPr>
  </w:style>
  <w:style w:type="character" w:customStyle="1" w:styleId="32">
    <w:name w:val="Основной текст с отступом 3 Знак"/>
    <w:basedOn w:val="a0"/>
    <w:link w:val="31"/>
    <w:semiHidden/>
    <w:rsid w:val="00B9767F"/>
    <w:rPr>
      <w:rFonts w:ascii="Calibri" w:eastAsia="Times New Roman" w:hAnsi="Calibri" w:cs="Times New Roman"/>
      <w:sz w:val="16"/>
      <w:szCs w:val="16"/>
      <w:lang w:eastAsia="ru-RU"/>
    </w:rPr>
  </w:style>
  <w:style w:type="paragraph" w:styleId="af">
    <w:name w:val="Balloon Text"/>
    <w:basedOn w:val="a"/>
    <w:link w:val="af0"/>
    <w:uiPriority w:val="99"/>
    <w:semiHidden/>
    <w:unhideWhenUsed/>
    <w:rsid w:val="00B9767F"/>
    <w:rPr>
      <w:rFonts w:ascii="Tahoma" w:eastAsia="Calibri" w:hAnsi="Tahoma"/>
      <w:sz w:val="16"/>
      <w:szCs w:val="16"/>
    </w:rPr>
  </w:style>
  <w:style w:type="character" w:customStyle="1" w:styleId="af0">
    <w:name w:val="Текст выноски Знак"/>
    <w:basedOn w:val="a0"/>
    <w:link w:val="af"/>
    <w:uiPriority w:val="99"/>
    <w:semiHidden/>
    <w:rsid w:val="00B9767F"/>
    <w:rPr>
      <w:rFonts w:ascii="Tahoma" w:eastAsia="Calibri" w:hAnsi="Tahoma" w:cs="Times New Roman"/>
      <w:sz w:val="16"/>
      <w:szCs w:val="16"/>
    </w:rPr>
  </w:style>
  <w:style w:type="paragraph" w:styleId="af1">
    <w:name w:val="List Paragraph"/>
    <w:basedOn w:val="a"/>
    <w:uiPriority w:val="34"/>
    <w:qFormat/>
    <w:rsid w:val="00B9767F"/>
    <w:pPr>
      <w:spacing w:after="200" w:line="276" w:lineRule="auto"/>
      <w:ind w:left="720"/>
      <w:contextualSpacing/>
    </w:pPr>
    <w:rPr>
      <w:rFonts w:ascii="Calibri" w:eastAsia="Calibri" w:hAnsi="Calibri"/>
      <w:sz w:val="22"/>
      <w:szCs w:val="22"/>
      <w:lang w:eastAsia="en-US"/>
    </w:rPr>
  </w:style>
  <w:style w:type="paragraph" w:customStyle="1" w:styleId="Postan">
    <w:name w:val="Postan"/>
    <w:basedOn w:val="a"/>
    <w:rsid w:val="00B9767F"/>
    <w:pPr>
      <w:jc w:val="center"/>
    </w:pPr>
    <w:rPr>
      <w:sz w:val="28"/>
    </w:rPr>
  </w:style>
  <w:style w:type="paragraph" w:customStyle="1" w:styleId="ConsPlusNormal">
    <w:name w:val="ConsPlusNormal"/>
    <w:rsid w:val="00B9767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976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9767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Знак1"/>
    <w:basedOn w:val="a"/>
    <w:rsid w:val="00B9767F"/>
    <w:pPr>
      <w:spacing w:before="100" w:beforeAutospacing="1" w:after="100" w:afterAutospacing="1"/>
    </w:pPr>
    <w:rPr>
      <w:rFonts w:ascii="Tahoma" w:hAnsi="Tahoma"/>
      <w:lang w:val="en-US" w:eastAsia="en-US"/>
    </w:rPr>
  </w:style>
  <w:style w:type="paragraph" w:customStyle="1" w:styleId="af2">
    <w:name w:val="Нормальный (таблица)"/>
    <w:basedOn w:val="a"/>
    <w:next w:val="a"/>
    <w:uiPriority w:val="99"/>
    <w:rsid w:val="00B9767F"/>
    <w:pPr>
      <w:widowControl w:val="0"/>
      <w:autoSpaceDE w:val="0"/>
      <w:autoSpaceDN w:val="0"/>
      <w:adjustRightInd w:val="0"/>
      <w:jc w:val="both"/>
    </w:pPr>
    <w:rPr>
      <w:rFonts w:ascii="Arial" w:hAnsi="Arial" w:cs="Arial"/>
      <w:sz w:val="24"/>
      <w:szCs w:val="24"/>
    </w:rPr>
  </w:style>
  <w:style w:type="paragraph" w:customStyle="1" w:styleId="af3">
    <w:name w:val="Отчетный"/>
    <w:basedOn w:val="a"/>
    <w:uiPriority w:val="99"/>
    <w:rsid w:val="00B9767F"/>
    <w:pPr>
      <w:spacing w:after="120" w:line="360" w:lineRule="auto"/>
      <w:ind w:firstLine="720"/>
      <w:jc w:val="both"/>
    </w:pPr>
    <w:rPr>
      <w:rFonts w:eastAsia="Calibri"/>
      <w:sz w:val="26"/>
    </w:rPr>
  </w:style>
  <w:style w:type="paragraph" w:customStyle="1" w:styleId="13">
    <w:name w:val="Абзац списка1"/>
    <w:basedOn w:val="a"/>
    <w:qFormat/>
    <w:rsid w:val="00B9767F"/>
    <w:pPr>
      <w:ind w:left="720" w:firstLine="709"/>
      <w:contextualSpacing/>
      <w:jc w:val="both"/>
    </w:pPr>
    <w:rPr>
      <w:sz w:val="28"/>
      <w:szCs w:val="28"/>
      <w:lang w:eastAsia="en-US"/>
    </w:rPr>
  </w:style>
  <w:style w:type="paragraph" w:customStyle="1" w:styleId="af4">
    <w:name w:val="Знак"/>
    <w:basedOn w:val="a"/>
    <w:rsid w:val="00B9767F"/>
    <w:pPr>
      <w:spacing w:before="100" w:beforeAutospacing="1" w:after="100" w:afterAutospacing="1"/>
    </w:pPr>
    <w:rPr>
      <w:rFonts w:ascii="Tahoma" w:hAnsi="Tahoma" w:cs="Tahoma"/>
      <w:lang w:val="en-US" w:eastAsia="en-US"/>
    </w:rPr>
  </w:style>
  <w:style w:type="paragraph" w:customStyle="1" w:styleId="14">
    <w:name w:val="Стиль1"/>
    <w:basedOn w:val="2"/>
    <w:qFormat/>
    <w:rsid w:val="00B9767F"/>
    <w:pPr>
      <w:keepLines/>
      <w:ind w:left="0"/>
      <w:jc w:val="center"/>
    </w:pPr>
    <w:rPr>
      <w:bCs/>
      <w:szCs w:val="26"/>
      <w:lang w:eastAsia="en-US"/>
    </w:rPr>
  </w:style>
  <w:style w:type="paragraph" w:customStyle="1" w:styleId="ConsPlusTitle">
    <w:name w:val="ConsPlusTitle"/>
    <w:rsid w:val="00B9767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d"/>
    <w:rsid w:val="00B9767F"/>
    <w:pPr>
      <w:ind w:firstLine="601"/>
    </w:pPr>
    <w:rPr>
      <w:szCs w:val="28"/>
    </w:rPr>
  </w:style>
  <w:style w:type="paragraph" w:customStyle="1" w:styleId="21">
    <w:name w:val="Знак2"/>
    <w:basedOn w:val="a"/>
    <w:rsid w:val="00B9767F"/>
    <w:pPr>
      <w:spacing w:before="100" w:beforeAutospacing="1" w:after="100" w:afterAutospacing="1"/>
    </w:pPr>
    <w:rPr>
      <w:rFonts w:ascii="Tahoma" w:hAnsi="Tahoma" w:cs="Tahoma"/>
      <w:lang w:val="en-US" w:eastAsia="en-US"/>
    </w:rPr>
  </w:style>
  <w:style w:type="paragraph" w:customStyle="1" w:styleId="33">
    <w:name w:val="Знак3"/>
    <w:basedOn w:val="a"/>
    <w:rsid w:val="00B9767F"/>
    <w:pPr>
      <w:spacing w:before="100" w:beforeAutospacing="1" w:after="100" w:afterAutospacing="1"/>
    </w:pPr>
    <w:rPr>
      <w:rFonts w:ascii="Tahoma" w:hAnsi="Tahoma" w:cs="Tahoma"/>
      <w:lang w:val="en-US" w:eastAsia="en-US"/>
    </w:rPr>
  </w:style>
  <w:style w:type="paragraph" w:customStyle="1" w:styleId="Standard">
    <w:name w:val="Standard"/>
    <w:rsid w:val="00B9767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B9767F"/>
    <w:pPr>
      <w:jc w:val="right"/>
    </w:pPr>
    <w:rPr>
      <w:sz w:val="24"/>
      <w:szCs w:val="24"/>
    </w:rPr>
  </w:style>
  <w:style w:type="paragraph" w:customStyle="1" w:styleId="210">
    <w:name w:val="Основной текст 21"/>
    <w:basedOn w:val="a"/>
    <w:rsid w:val="00B9767F"/>
    <w:pPr>
      <w:overflowPunct w:val="0"/>
      <w:autoSpaceDE w:val="0"/>
      <w:autoSpaceDN w:val="0"/>
      <w:adjustRightInd w:val="0"/>
    </w:pPr>
    <w:rPr>
      <w:sz w:val="28"/>
    </w:rPr>
  </w:style>
  <w:style w:type="character" w:customStyle="1" w:styleId="af5">
    <w:name w:val="Гипертекстовая ссылка"/>
    <w:uiPriority w:val="99"/>
    <w:rsid w:val="00B9767F"/>
    <w:rPr>
      <w:b w:val="0"/>
      <w:bCs w:val="0"/>
      <w:color w:val="106BBE"/>
      <w:sz w:val="26"/>
      <w:szCs w:val="26"/>
    </w:rPr>
  </w:style>
  <w:style w:type="character" w:customStyle="1" w:styleId="textdefault">
    <w:name w:val="text_default"/>
    <w:rsid w:val="00B9767F"/>
    <w:rPr>
      <w:rFonts w:ascii="Verdana" w:hAnsi="Verdana" w:hint="default"/>
      <w:color w:val="5E6466"/>
      <w:sz w:val="18"/>
      <w:szCs w:val="18"/>
    </w:rPr>
  </w:style>
  <w:style w:type="character" w:customStyle="1" w:styleId="100">
    <w:name w:val="Знак Знак10"/>
    <w:locked/>
    <w:rsid w:val="00B9767F"/>
    <w:rPr>
      <w:b/>
      <w:bCs/>
      <w:sz w:val="28"/>
      <w:szCs w:val="28"/>
      <w:lang w:val="ru-RU" w:eastAsia="en-US" w:bidi="ar-SA"/>
    </w:rPr>
  </w:style>
  <w:style w:type="character" w:customStyle="1" w:styleId="9">
    <w:name w:val="Знак Знак9"/>
    <w:locked/>
    <w:rsid w:val="00B9767F"/>
    <w:rPr>
      <w:bCs/>
      <w:sz w:val="28"/>
      <w:szCs w:val="26"/>
      <w:lang w:val="ru-RU" w:eastAsia="en-US" w:bidi="ar-SA"/>
    </w:rPr>
  </w:style>
  <w:style w:type="character" w:customStyle="1" w:styleId="8">
    <w:name w:val="Знак Знак8"/>
    <w:locked/>
    <w:rsid w:val="00B9767F"/>
    <w:rPr>
      <w:b/>
      <w:bCs/>
      <w:sz w:val="28"/>
      <w:szCs w:val="28"/>
      <w:lang w:val="ru-RU" w:eastAsia="en-US" w:bidi="ar-SA"/>
    </w:rPr>
  </w:style>
  <w:style w:type="character" w:customStyle="1" w:styleId="apple-converted-space">
    <w:name w:val="apple-converted-space"/>
    <w:rsid w:val="00B9767F"/>
    <w:rPr>
      <w:rFonts w:ascii="Times New Roman" w:hAnsi="Times New Roman" w:cs="Times New Roman" w:hint="default"/>
    </w:rPr>
  </w:style>
  <w:style w:type="character" w:customStyle="1" w:styleId="BodyTextIndent3Char">
    <w:name w:val="Body Text Indent 3 Char"/>
    <w:locked/>
    <w:rsid w:val="00B9767F"/>
    <w:rPr>
      <w:rFonts w:ascii="Calibri" w:hAnsi="Calibri" w:cs="Calibri" w:hint="default"/>
      <w:sz w:val="16"/>
      <w:lang w:eastAsia="ru-RU"/>
    </w:rPr>
  </w:style>
  <w:style w:type="character" w:customStyle="1" w:styleId="af6">
    <w:name w:val="Знак Знак"/>
    <w:locked/>
    <w:rsid w:val="00B9767F"/>
    <w:rPr>
      <w:rFonts w:ascii="Times New Roman" w:hAnsi="Times New Roman" w:cs="Times New Roman" w:hint="default"/>
      <w:lang w:val="ru-RU" w:eastAsia="ru-RU" w:bidi="ar-SA"/>
    </w:rPr>
  </w:style>
  <w:style w:type="character" w:customStyle="1" w:styleId="110">
    <w:name w:val="Знак Знак11"/>
    <w:locked/>
    <w:rsid w:val="00B9767F"/>
    <w:rPr>
      <w:b/>
      <w:bCs/>
      <w:sz w:val="28"/>
      <w:szCs w:val="28"/>
      <w:lang w:val="ru-RU" w:eastAsia="en-US" w:bidi="ar-SA"/>
    </w:rPr>
  </w:style>
  <w:style w:type="character" w:customStyle="1" w:styleId="BodyTextIndent3Char1">
    <w:name w:val="Body Text Indent 3 Char1"/>
    <w:rsid w:val="00B9767F"/>
    <w:rPr>
      <w:sz w:val="16"/>
      <w:szCs w:val="16"/>
    </w:rPr>
  </w:style>
  <w:style w:type="character" w:customStyle="1" w:styleId="Heading1Char">
    <w:name w:val="Heading 1 Char"/>
    <w:locked/>
    <w:rsid w:val="00B9767F"/>
    <w:rPr>
      <w:rFonts w:ascii="Calibri" w:eastAsia="Calibri" w:hAnsi="Calibri" w:cs="Calibri" w:hint="default"/>
      <w:b/>
      <w:bCs/>
      <w:sz w:val="28"/>
      <w:szCs w:val="28"/>
      <w:lang w:val="ru-RU" w:eastAsia="en-US" w:bidi="ar-SA"/>
    </w:rPr>
  </w:style>
  <w:style w:type="character" w:customStyle="1" w:styleId="Heading2Char">
    <w:name w:val="Heading 2 Char"/>
    <w:locked/>
    <w:rsid w:val="00B9767F"/>
    <w:rPr>
      <w:rFonts w:ascii="Calibri" w:eastAsia="Calibri" w:hAnsi="Calibri" w:cs="Calibri" w:hint="default"/>
      <w:bCs/>
      <w:sz w:val="28"/>
      <w:szCs w:val="26"/>
      <w:lang w:val="ru-RU" w:eastAsia="en-US" w:bidi="ar-SA"/>
    </w:rPr>
  </w:style>
  <w:style w:type="character" w:customStyle="1" w:styleId="Heading3Char">
    <w:name w:val="Heading 3 Char"/>
    <w:locked/>
    <w:rsid w:val="00B9767F"/>
    <w:rPr>
      <w:rFonts w:ascii="Calibri" w:eastAsia="Calibri" w:hAnsi="Calibri" w:cs="Calibri" w:hint="default"/>
      <w:b/>
      <w:bCs/>
      <w:sz w:val="28"/>
      <w:szCs w:val="28"/>
      <w:lang w:val="ru-RU" w:eastAsia="en-US" w:bidi="ar-SA"/>
    </w:rPr>
  </w:style>
  <w:style w:type="character" w:customStyle="1" w:styleId="Heading4Char">
    <w:name w:val="Heading 4 Char"/>
    <w:locked/>
    <w:rsid w:val="00B9767F"/>
    <w:rPr>
      <w:rFonts w:ascii="Calibri" w:eastAsia="Calibri" w:hAnsi="Calibri" w:cs="Calibri" w:hint="default"/>
      <w:bCs/>
      <w:iCs/>
      <w:sz w:val="28"/>
      <w:lang w:val="ru-RU" w:eastAsia="ru-RU" w:bidi="ar-SA"/>
    </w:rPr>
  </w:style>
  <w:style w:type="character" w:customStyle="1" w:styleId="Heading5Char">
    <w:name w:val="Heading 5 Char"/>
    <w:locked/>
    <w:rsid w:val="00B9767F"/>
    <w:rPr>
      <w:rFonts w:ascii="Cambria" w:eastAsia="Calibri" w:hAnsi="Cambria" w:hint="default"/>
      <w:color w:val="243F60"/>
      <w:lang w:val="ru-RU" w:eastAsia="ru-RU" w:bidi="ar-SA"/>
    </w:rPr>
  </w:style>
  <w:style w:type="character" w:customStyle="1" w:styleId="BodyTextIndentChar">
    <w:name w:val="Body Text Indent Char"/>
    <w:locked/>
    <w:rsid w:val="00B9767F"/>
    <w:rPr>
      <w:rFonts w:ascii="Calibri" w:eastAsia="Calibri" w:hAnsi="Calibri" w:cs="Calibri" w:hint="default"/>
      <w:sz w:val="28"/>
      <w:lang w:val="ru-RU" w:eastAsia="ru-RU" w:bidi="ar-SA"/>
    </w:rPr>
  </w:style>
  <w:style w:type="character" w:customStyle="1" w:styleId="HeaderChar">
    <w:name w:val="Header Char"/>
    <w:locked/>
    <w:rsid w:val="00B9767F"/>
    <w:rPr>
      <w:rFonts w:ascii="Calibri" w:eastAsia="Calibri" w:hAnsi="Calibri" w:cs="Calibri" w:hint="default"/>
      <w:lang w:val="ru-RU" w:eastAsia="ru-RU" w:bidi="ar-SA"/>
    </w:rPr>
  </w:style>
  <w:style w:type="character" w:customStyle="1" w:styleId="FooterChar">
    <w:name w:val="Footer Char"/>
    <w:locked/>
    <w:rsid w:val="00B9767F"/>
    <w:rPr>
      <w:rFonts w:ascii="Calibri" w:eastAsia="Calibri" w:hAnsi="Calibri" w:cs="Calibri" w:hint="default"/>
      <w:lang w:val="ru-RU" w:eastAsia="ru-RU" w:bidi="ar-SA"/>
    </w:rPr>
  </w:style>
  <w:style w:type="character" w:customStyle="1" w:styleId="HTMLPreformattedChar">
    <w:name w:val="HTML Preformatted Char"/>
    <w:locked/>
    <w:rsid w:val="00B9767F"/>
    <w:rPr>
      <w:rFonts w:ascii="Courier New" w:eastAsia="Calibri" w:hAnsi="Courier New" w:cs="Courier New" w:hint="default"/>
      <w:lang w:val="ru-RU" w:eastAsia="ru-RU" w:bidi="ar-SA"/>
    </w:rPr>
  </w:style>
  <w:style w:type="character" w:customStyle="1" w:styleId="BodyTextChar">
    <w:name w:val="Body Text Char"/>
    <w:locked/>
    <w:rsid w:val="00B9767F"/>
    <w:rPr>
      <w:rFonts w:ascii="Calibri" w:eastAsia="Calibri" w:hAnsi="Calibri" w:cs="Calibri" w:hint="default"/>
      <w:sz w:val="24"/>
      <w:szCs w:val="24"/>
      <w:lang w:val="ru-RU" w:eastAsia="ru-RU" w:bidi="ar-SA"/>
    </w:rPr>
  </w:style>
  <w:style w:type="character" w:customStyle="1" w:styleId="51">
    <w:name w:val="Знак Знак5"/>
    <w:locked/>
    <w:rsid w:val="00B9767F"/>
    <w:rPr>
      <w:sz w:val="28"/>
      <w:lang w:bidi="ar-SA"/>
    </w:rPr>
  </w:style>
  <w:style w:type="table" w:styleId="af7">
    <w:name w:val="Table Grid"/>
    <w:basedOn w:val="a1"/>
    <w:uiPriority w:val="59"/>
    <w:rsid w:val="00B976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782629">
      <w:bodyDiv w:val="1"/>
      <w:marLeft w:val="0"/>
      <w:marRight w:val="0"/>
      <w:marTop w:val="0"/>
      <w:marBottom w:val="0"/>
      <w:divBdr>
        <w:top w:val="none" w:sz="0" w:space="0" w:color="auto"/>
        <w:left w:val="none" w:sz="0" w:space="0" w:color="auto"/>
        <w:bottom w:val="none" w:sz="0" w:space="0" w:color="auto"/>
        <w:right w:val="none" w:sz="0" w:space="0" w:color="auto"/>
      </w:divBdr>
    </w:div>
    <w:div w:id="691760897">
      <w:bodyDiv w:val="1"/>
      <w:marLeft w:val="0"/>
      <w:marRight w:val="0"/>
      <w:marTop w:val="0"/>
      <w:marBottom w:val="0"/>
      <w:divBdr>
        <w:top w:val="none" w:sz="0" w:space="0" w:color="auto"/>
        <w:left w:val="none" w:sz="0" w:space="0" w:color="auto"/>
        <w:bottom w:val="none" w:sz="0" w:space="0" w:color="auto"/>
        <w:right w:val="none" w:sz="0" w:space="0" w:color="auto"/>
      </w:divBdr>
    </w:div>
    <w:div w:id="21284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EF6D4-F770-4808-9017-E7EDF35C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15</cp:revision>
  <dcterms:created xsi:type="dcterms:W3CDTF">2018-12-19T09:17:00Z</dcterms:created>
  <dcterms:modified xsi:type="dcterms:W3CDTF">2020-03-24T12:07:00Z</dcterms:modified>
</cp:coreProperties>
</file>