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41" w:rsidRDefault="00004F41" w:rsidP="00004F41">
      <w:pPr>
        <w:pStyle w:val="Postan"/>
        <w:rPr>
          <w:szCs w:val="28"/>
        </w:rPr>
      </w:pPr>
    </w:p>
    <w:p w:rsidR="00004F41" w:rsidRDefault="00004F41" w:rsidP="00004F41">
      <w:pPr>
        <w:pStyle w:val="1"/>
        <w:spacing w:line="240" w:lineRule="auto"/>
        <w:rPr>
          <w:rFonts w:ascii="Times New Roman" w:hAnsi="Times New Roman"/>
          <w:b w:val="0"/>
          <w:szCs w:val="28"/>
        </w:rPr>
      </w:pPr>
      <w:r>
        <w:rPr>
          <w:rFonts w:ascii="Times New Roman" w:hAnsi="Times New Roman"/>
          <w:b w:val="0"/>
          <w:szCs w:val="28"/>
        </w:rPr>
        <w:t>ПОСТАНОВЛЕНИЕ</w:t>
      </w:r>
    </w:p>
    <w:p w:rsidR="00004F41" w:rsidRDefault="00004F41" w:rsidP="00004F41">
      <w:pPr>
        <w:jc w:val="both"/>
        <w:rPr>
          <w:szCs w:val="28"/>
        </w:rPr>
      </w:pPr>
    </w:p>
    <w:p w:rsidR="00004F41" w:rsidRDefault="00004F41" w:rsidP="00004F41">
      <w:pPr>
        <w:jc w:val="both"/>
        <w:rPr>
          <w:spacing w:val="38"/>
          <w:szCs w:val="28"/>
        </w:rPr>
      </w:pPr>
    </w:p>
    <w:p w:rsidR="00004F41" w:rsidRPr="006A6041" w:rsidRDefault="00337775" w:rsidP="00004F41">
      <w:pPr>
        <w:jc w:val="both"/>
        <w:rPr>
          <w:b/>
          <w:spacing w:val="38"/>
          <w:szCs w:val="28"/>
        </w:rPr>
      </w:pPr>
      <w:r>
        <w:rPr>
          <w:b/>
          <w:spacing w:val="38"/>
          <w:szCs w:val="28"/>
        </w:rPr>
        <w:t xml:space="preserve">26 марта2014              </w:t>
      </w:r>
      <w:r w:rsidR="002C6778" w:rsidRPr="006A6041">
        <w:rPr>
          <w:b/>
          <w:spacing w:val="38"/>
          <w:szCs w:val="28"/>
        </w:rPr>
        <w:t xml:space="preserve"> № </w:t>
      </w:r>
      <w:r w:rsidR="006A6041" w:rsidRPr="006A6041">
        <w:rPr>
          <w:b/>
          <w:spacing w:val="38"/>
          <w:szCs w:val="28"/>
        </w:rPr>
        <w:t>17</w:t>
      </w:r>
      <w:r>
        <w:rPr>
          <w:b/>
          <w:spacing w:val="38"/>
          <w:szCs w:val="28"/>
        </w:rPr>
        <w:t xml:space="preserve">               </w:t>
      </w:r>
      <w:proofErr w:type="spellStart"/>
      <w:r>
        <w:rPr>
          <w:b/>
          <w:spacing w:val="38"/>
          <w:szCs w:val="28"/>
        </w:rPr>
        <w:t>х</w:t>
      </w:r>
      <w:proofErr w:type="gramStart"/>
      <w:r w:rsidR="002C6778" w:rsidRPr="006A6041">
        <w:rPr>
          <w:b/>
          <w:spacing w:val="38"/>
          <w:szCs w:val="28"/>
        </w:rPr>
        <w:t>.Ш</w:t>
      </w:r>
      <w:proofErr w:type="gramEnd"/>
      <w:r w:rsidR="002C6778" w:rsidRPr="006A6041">
        <w:rPr>
          <w:b/>
          <w:spacing w:val="38"/>
          <w:szCs w:val="28"/>
        </w:rPr>
        <w:t>аумяновский</w:t>
      </w:r>
      <w:proofErr w:type="spellEnd"/>
      <w:r w:rsidR="00004F41" w:rsidRPr="006A6041">
        <w:rPr>
          <w:b/>
          <w:spacing w:val="38"/>
          <w:szCs w:val="28"/>
        </w:rPr>
        <w:t xml:space="preserve">                    </w:t>
      </w:r>
    </w:p>
    <w:p w:rsidR="00004F41" w:rsidRDefault="00004F41" w:rsidP="00004F41">
      <w:pPr>
        <w:jc w:val="both"/>
        <w:rPr>
          <w:spacing w:val="38"/>
          <w:szCs w:val="28"/>
        </w:rPr>
      </w:pPr>
    </w:p>
    <w:p w:rsidR="00004F41" w:rsidRDefault="00004F41" w:rsidP="00004F41">
      <w:pPr>
        <w:jc w:val="both"/>
        <w:rPr>
          <w:spacing w:val="38"/>
          <w:szCs w:val="28"/>
        </w:rPr>
      </w:pPr>
    </w:p>
    <w:p w:rsidR="00004F41" w:rsidRPr="002C6778" w:rsidRDefault="00004F41" w:rsidP="00004F41">
      <w:pPr>
        <w:suppressAutoHyphens/>
        <w:autoSpaceDE w:val="0"/>
        <w:autoSpaceDN w:val="0"/>
        <w:adjustRightInd w:val="0"/>
        <w:outlineLvl w:val="0"/>
        <w:rPr>
          <w:rFonts w:eastAsia="Calibri" w:cs="Calibri"/>
          <w:szCs w:val="28"/>
          <w:lang w:eastAsia="ar-SA"/>
        </w:rPr>
      </w:pPr>
      <w:r w:rsidRPr="002C6778">
        <w:rPr>
          <w:rFonts w:eastAsia="Calibri" w:cs="Calibri"/>
          <w:szCs w:val="28"/>
          <w:lang w:eastAsia="ar-SA"/>
        </w:rPr>
        <w:t xml:space="preserve">Об утверждении  примерной процедуры    </w:t>
      </w:r>
    </w:p>
    <w:p w:rsidR="00004F41" w:rsidRPr="002C6778" w:rsidRDefault="00004F41" w:rsidP="00004F41">
      <w:pPr>
        <w:suppressAutoHyphens/>
        <w:autoSpaceDE w:val="0"/>
        <w:autoSpaceDN w:val="0"/>
        <w:adjustRightInd w:val="0"/>
        <w:outlineLvl w:val="0"/>
        <w:rPr>
          <w:szCs w:val="28"/>
        </w:rPr>
      </w:pPr>
      <w:r w:rsidRPr="002C6778">
        <w:rPr>
          <w:szCs w:val="28"/>
        </w:rPr>
        <w:t xml:space="preserve">организации вступления в должность </w:t>
      </w:r>
    </w:p>
    <w:p w:rsidR="00004F41" w:rsidRPr="002C6778" w:rsidRDefault="00004F41" w:rsidP="00004F41">
      <w:pPr>
        <w:suppressAutoHyphens/>
        <w:autoSpaceDE w:val="0"/>
        <w:autoSpaceDN w:val="0"/>
        <w:adjustRightInd w:val="0"/>
        <w:outlineLvl w:val="0"/>
        <w:rPr>
          <w:szCs w:val="28"/>
        </w:rPr>
      </w:pPr>
      <w:r w:rsidRPr="002C6778">
        <w:rPr>
          <w:szCs w:val="28"/>
        </w:rPr>
        <w:t xml:space="preserve">вновь избранного Главы </w:t>
      </w:r>
    </w:p>
    <w:p w:rsidR="00004F41" w:rsidRPr="002C6778" w:rsidRDefault="00004F41" w:rsidP="00004F41">
      <w:pPr>
        <w:suppressAutoHyphens/>
        <w:autoSpaceDE w:val="0"/>
        <w:autoSpaceDN w:val="0"/>
        <w:adjustRightInd w:val="0"/>
        <w:outlineLvl w:val="0"/>
        <w:rPr>
          <w:szCs w:val="28"/>
        </w:rPr>
      </w:pPr>
      <w:r w:rsidRPr="002C6778">
        <w:rPr>
          <w:szCs w:val="28"/>
        </w:rPr>
        <w:t>муниципального образования</w:t>
      </w:r>
    </w:p>
    <w:p w:rsidR="00004F41" w:rsidRPr="002C6778" w:rsidRDefault="00004F41" w:rsidP="00004F41">
      <w:pPr>
        <w:pStyle w:val="a3"/>
        <w:ind w:left="0"/>
        <w:jc w:val="both"/>
        <w:rPr>
          <w:spacing w:val="-24"/>
          <w:szCs w:val="28"/>
        </w:rPr>
      </w:pPr>
    </w:p>
    <w:p w:rsidR="00004F41" w:rsidRPr="002C6778" w:rsidRDefault="00004F41" w:rsidP="00004F41">
      <w:pPr>
        <w:pStyle w:val="a3"/>
        <w:ind w:left="0"/>
        <w:jc w:val="both"/>
        <w:rPr>
          <w:spacing w:val="-24"/>
          <w:szCs w:val="28"/>
        </w:rPr>
      </w:pPr>
    </w:p>
    <w:p w:rsidR="00004F41" w:rsidRPr="002C6778" w:rsidRDefault="00004F41" w:rsidP="00004F41">
      <w:pPr>
        <w:pStyle w:val="a3"/>
        <w:ind w:left="0" w:firstLine="708"/>
        <w:jc w:val="both"/>
        <w:rPr>
          <w:szCs w:val="28"/>
        </w:rPr>
      </w:pPr>
      <w:r w:rsidRPr="002C6778">
        <w:rPr>
          <w:szCs w:val="28"/>
        </w:rPr>
        <w:t xml:space="preserve">В целях упорядочения </w:t>
      </w:r>
      <w:r w:rsidRPr="002C6778">
        <w:rPr>
          <w:rFonts w:eastAsia="Calibri"/>
          <w:szCs w:val="28"/>
        </w:rPr>
        <w:t xml:space="preserve">процедуры вступления в должность Главы муниципального образования </w:t>
      </w:r>
      <w:r w:rsidRPr="002C6778">
        <w:rPr>
          <w:szCs w:val="28"/>
        </w:rPr>
        <w:t>«</w:t>
      </w:r>
      <w:proofErr w:type="spellStart"/>
      <w:r w:rsidR="002C6778" w:rsidRPr="002C6778">
        <w:rPr>
          <w:szCs w:val="28"/>
        </w:rPr>
        <w:t>Шаумяновское</w:t>
      </w:r>
      <w:proofErr w:type="spellEnd"/>
      <w:r w:rsidR="002C6778" w:rsidRPr="002C6778">
        <w:rPr>
          <w:szCs w:val="28"/>
        </w:rPr>
        <w:t xml:space="preserve"> </w:t>
      </w:r>
      <w:r w:rsidRPr="002C6778">
        <w:rPr>
          <w:szCs w:val="28"/>
        </w:rPr>
        <w:t xml:space="preserve">сельское поселение»,  </w:t>
      </w:r>
      <w:r w:rsidR="00EC56B2">
        <w:rPr>
          <w:szCs w:val="28"/>
        </w:rPr>
        <w:t>руководствуясь ст. 24</w:t>
      </w:r>
      <w:r w:rsidRPr="002C6778">
        <w:rPr>
          <w:szCs w:val="28"/>
        </w:rPr>
        <w:t xml:space="preserve"> Устава муниц</w:t>
      </w:r>
      <w:r w:rsidR="002C6778" w:rsidRPr="002C6778">
        <w:rPr>
          <w:szCs w:val="28"/>
        </w:rPr>
        <w:t>ипального образования «</w:t>
      </w:r>
      <w:proofErr w:type="spellStart"/>
      <w:r w:rsidR="002C6778" w:rsidRPr="002C6778">
        <w:rPr>
          <w:szCs w:val="28"/>
        </w:rPr>
        <w:t>Шаумяновское</w:t>
      </w:r>
      <w:proofErr w:type="spellEnd"/>
      <w:r w:rsidR="002C6778" w:rsidRPr="002C6778">
        <w:rPr>
          <w:szCs w:val="28"/>
        </w:rPr>
        <w:t xml:space="preserve"> </w:t>
      </w:r>
      <w:r w:rsidRPr="002C6778">
        <w:rPr>
          <w:szCs w:val="28"/>
        </w:rPr>
        <w:t xml:space="preserve"> сельское поселение»</w:t>
      </w:r>
    </w:p>
    <w:p w:rsidR="00004F41" w:rsidRPr="002C6778" w:rsidRDefault="00004F41" w:rsidP="00004F41">
      <w:pPr>
        <w:pStyle w:val="a3"/>
        <w:ind w:left="0"/>
        <w:jc w:val="both"/>
        <w:rPr>
          <w:szCs w:val="28"/>
        </w:rPr>
      </w:pPr>
    </w:p>
    <w:p w:rsidR="00004F41" w:rsidRPr="002C6778" w:rsidRDefault="00004F41" w:rsidP="00004F41">
      <w:pPr>
        <w:pStyle w:val="a3"/>
        <w:ind w:left="0"/>
        <w:rPr>
          <w:szCs w:val="28"/>
        </w:rPr>
      </w:pPr>
      <w:r w:rsidRPr="002C6778">
        <w:rPr>
          <w:szCs w:val="28"/>
        </w:rPr>
        <w:t>ПОСТАНОВЛЯЮ:</w:t>
      </w:r>
    </w:p>
    <w:p w:rsidR="00004F41" w:rsidRPr="002C6778" w:rsidRDefault="00004F41" w:rsidP="00004F41">
      <w:pPr>
        <w:suppressAutoHyphens/>
        <w:autoSpaceDE w:val="0"/>
        <w:autoSpaceDN w:val="0"/>
        <w:adjustRightInd w:val="0"/>
        <w:outlineLvl w:val="0"/>
        <w:rPr>
          <w:szCs w:val="28"/>
        </w:rPr>
      </w:pPr>
    </w:p>
    <w:p w:rsidR="00004F41" w:rsidRPr="002C6778" w:rsidRDefault="00004F41" w:rsidP="00004F41">
      <w:pPr>
        <w:suppressAutoHyphens/>
        <w:autoSpaceDE w:val="0"/>
        <w:autoSpaceDN w:val="0"/>
        <w:adjustRightInd w:val="0"/>
        <w:ind w:firstLine="708"/>
        <w:jc w:val="both"/>
        <w:outlineLvl w:val="0"/>
        <w:rPr>
          <w:rFonts w:eastAsia="Calibri" w:cs="Calibri"/>
          <w:szCs w:val="28"/>
          <w:lang w:eastAsia="ar-SA"/>
        </w:rPr>
      </w:pPr>
      <w:r w:rsidRPr="002C6778">
        <w:rPr>
          <w:szCs w:val="28"/>
        </w:rPr>
        <w:t>1. </w:t>
      </w:r>
      <w:r w:rsidRPr="002C6778">
        <w:rPr>
          <w:spacing w:val="-24"/>
          <w:szCs w:val="28"/>
        </w:rPr>
        <w:t xml:space="preserve">Утвердить   </w:t>
      </w:r>
      <w:r w:rsidRPr="002C6778">
        <w:rPr>
          <w:rFonts w:eastAsia="Calibri" w:cs="Calibri"/>
          <w:szCs w:val="28"/>
          <w:lang w:eastAsia="ar-SA"/>
        </w:rPr>
        <w:t xml:space="preserve">примерную  процедуру   </w:t>
      </w:r>
      <w:r w:rsidRPr="002C6778">
        <w:rPr>
          <w:szCs w:val="28"/>
        </w:rPr>
        <w:t xml:space="preserve">организации вступления в должность </w:t>
      </w:r>
      <w:r w:rsidRPr="002C6778">
        <w:rPr>
          <w:rFonts w:eastAsia="Calibri" w:cs="Calibri"/>
          <w:szCs w:val="28"/>
          <w:lang w:eastAsia="ar-SA"/>
        </w:rPr>
        <w:t xml:space="preserve"> </w:t>
      </w:r>
      <w:r w:rsidRPr="002C6778">
        <w:rPr>
          <w:szCs w:val="28"/>
        </w:rPr>
        <w:t xml:space="preserve">вновь избранного Главы </w:t>
      </w:r>
      <w:r w:rsidRPr="002C6778">
        <w:rPr>
          <w:rFonts w:eastAsia="Calibri" w:cs="Calibri"/>
          <w:szCs w:val="28"/>
          <w:lang w:eastAsia="ar-SA"/>
        </w:rPr>
        <w:t xml:space="preserve"> </w:t>
      </w:r>
      <w:r w:rsidRPr="002C6778">
        <w:rPr>
          <w:szCs w:val="28"/>
        </w:rPr>
        <w:t xml:space="preserve">муниципального образования </w:t>
      </w:r>
      <w:proofErr w:type="spellStart"/>
      <w:r w:rsidR="002C6778" w:rsidRPr="002C6778">
        <w:rPr>
          <w:szCs w:val="28"/>
        </w:rPr>
        <w:t>Шаумяновского</w:t>
      </w:r>
      <w:proofErr w:type="spellEnd"/>
      <w:r w:rsidR="002C6778" w:rsidRPr="002C6778">
        <w:rPr>
          <w:szCs w:val="28"/>
        </w:rPr>
        <w:t xml:space="preserve"> </w:t>
      </w:r>
      <w:r w:rsidRPr="002C6778">
        <w:rPr>
          <w:szCs w:val="28"/>
        </w:rPr>
        <w:t>сельского поселения</w:t>
      </w:r>
      <w:r w:rsidRPr="002C6778">
        <w:rPr>
          <w:rFonts w:eastAsia="Calibri" w:cs="Calibri"/>
          <w:szCs w:val="28"/>
          <w:lang w:eastAsia="ar-SA"/>
        </w:rPr>
        <w:t xml:space="preserve">, </w:t>
      </w:r>
      <w:proofErr w:type="gramStart"/>
      <w:r w:rsidRPr="002C6778">
        <w:rPr>
          <w:rFonts w:eastAsia="Calibri" w:cs="Calibri"/>
          <w:szCs w:val="28"/>
          <w:lang w:eastAsia="ar-SA"/>
        </w:rPr>
        <w:t>согласно  приложения</w:t>
      </w:r>
      <w:proofErr w:type="gramEnd"/>
      <w:r w:rsidRPr="002C6778">
        <w:rPr>
          <w:rFonts w:eastAsia="Calibri" w:cs="Calibri"/>
          <w:szCs w:val="28"/>
          <w:lang w:eastAsia="ar-SA"/>
        </w:rPr>
        <w:t>.</w:t>
      </w:r>
    </w:p>
    <w:p w:rsidR="00004F41" w:rsidRPr="002C6778" w:rsidRDefault="00004F41" w:rsidP="00004F41">
      <w:pPr>
        <w:suppressAutoHyphens/>
        <w:autoSpaceDE w:val="0"/>
        <w:autoSpaceDN w:val="0"/>
        <w:adjustRightInd w:val="0"/>
        <w:ind w:firstLine="708"/>
        <w:jc w:val="both"/>
        <w:outlineLvl w:val="0"/>
        <w:rPr>
          <w:rFonts w:eastAsia="Calibri" w:cs="Calibri"/>
          <w:szCs w:val="28"/>
          <w:lang w:eastAsia="ar-SA"/>
        </w:rPr>
      </w:pPr>
    </w:p>
    <w:p w:rsidR="00004F41" w:rsidRPr="002C6778" w:rsidRDefault="00004F41" w:rsidP="00004F41">
      <w:pPr>
        <w:pStyle w:val="a3"/>
        <w:ind w:left="0" w:firstLine="720"/>
        <w:jc w:val="both"/>
        <w:rPr>
          <w:spacing w:val="-24"/>
          <w:szCs w:val="28"/>
        </w:rPr>
      </w:pPr>
      <w:r w:rsidRPr="002C6778">
        <w:rPr>
          <w:szCs w:val="28"/>
        </w:rPr>
        <w:t>2. </w:t>
      </w:r>
      <w:r w:rsidRPr="002C6778">
        <w:rPr>
          <w:spacing w:val="-24"/>
          <w:szCs w:val="28"/>
        </w:rPr>
        <w:t>Контроль за  исполнением  настоящего  постановления  возложить  на ведущего специалиста по правово</w:t>
      </w:r>
      <w:r w:rsidR="002C6778" w:rsidRPr="002C6778">
        <w:rPr>
          <w:spacing w:val="-24"/>
          <w:szCs w:val="28"/>
        </w:rPr>
        <w:t>й</w:t>
      </w:r>
      <w:proofErr w:type="gramStart"/>
      <w:r w:rsidR="002C6778" w:rsidRPr="002C6778">
        <w:rPr>
          <w:spacing w:val="-24"/>
          <w:szCs w:val="28"/>
        </w:rPr>
        <w:t xml:space="preserve"> ,</w:t>
      </w:r>
      <w:proofErr w:type="gramEnd"/>
      <w:r w:rsidR="002C6778" w:rsidRPr="002C6778">
        <w:rPr>
          <w:spacing w:val="-24"/>
          <w:szCs w:val="28"/>
        </w:rPr>
        <w:t xml:space="preserve"> </w:t>
      </w:r>
      <w:r w:rsidR="002C6778">
        <w:rPr>
          <w:spacing w:val="-24"/>
          <w:szCs w:val="28"/>
        </w:rPr>
        <w:t xml:space="preserve"> </w:t>
      </w:r>
      <w:r w:rsidR="002C6778" w:rsidRPr="002C6778">
        <w:rPr>
          <w:spacing w:val="-24"/>
          <w:szCs w:val="28"/>
        </w:rPr>
        <w:t>кадровой работе  и  архивному делу</w:t>
      </w:r>
    </w:p>
    <w:p w:rsidR="00004F41" w:rsidRPr="002C6778" w:rsidRDefault="00004F41" w:rsidP="00004F41">
      <w:pPr>
        <w:pStyle w:val="a3"/>
        <w:ind w:left="0" w:firstLine="720"/>
        <w:jc w:val="both"/>
        <w:rPr>
          <w:spacing w:val="-24"/>
          <w:szCs w:val="28"/>
        </w:rPr>
      </w:pPr>
    </w:p>
    <w:p w:rsidR="00004F41" w:rsidRPr="002C6778" w:rsidRDefault="00004F41" w:rsidP="00004F41">
      <w:pPr>
        <w:pStyle w:val="a3"/>
        <w:ind w:left="0" w:firstLine="720"/>
        <w:jc w:val="both"/>
        <w:rPr>
          <w:spacing w:val="-24"/>
          <w:szCs w:val="28"/>
        </w:rPr>
      </w:pPr>
      <w:r w:rsidRPr="002C6778">
        <w:rPr>
          <w:szCs w:val="28"/>
        </w:rPr>
        <w:t>3. </w:t>
      </w:r>
      <w:r w:rsidRPr="002C6778">
        <w:rPr>
          <w:spacing w:val="-24"/>
          <w:szCs w:val="28"/>
        </w:rPr>
        <w:t>Постановление вступает в силу с момента его  официального  обнародования.</w:t>
      </w:r>
    </w:p>
    <w:p w:rsidR="00004F41" w:rsidRPr="002C6778" w:rsidRDefault="00004F41" w:rsidP="00004F41">
      <w:pPr>
        <w:pStyle w:val="a3"/>
        <w:ind w:left="0" w:firstLine="720"/>
        <w:jc w:val="both"/>
        <w:rPr>
          <w:spacing w:val="-24"/>
          <w:szCs w:val="28"/>
        </w:rPr>
      </w:pPr>
    </w:p>
    <w:p w:rsidR="00004F41" w:rsidRPr="002C6778" w:rsidRDefault="00004F41" w:rsidP="00004F41">
      <w:pPr>
        <w:pStyle w:val="ConsNormal"/>
        <w:widowControl/>
        <w:tabs>
          <w:tab w:val="left" w:pos="4320"/>
          <w:tab w:val="center" w:pos="4875"/>
        </w:tabs>
        <w:ind w:left="720" w:right="0" w:firstLine="0"/>
        <w:jc w:val="both"/>
        <w:rPr>
          <w:rFonts w:ascii="Times New Roman" w:hAnsi="Times New Roman" w:cs="Times New Roman"/>
          <w:sz w:val="28"/>
          <w:szCs w:val="28"/>
        </w:rPr>
      </w:pPr>
    </w:p>
    <w:p w:rsidR="00004F41" w:rsidRDefault="00004F41" w:rsidP="00004F41">
      <w:pPr>
        <w:pStyle w:val="ConsNormal"/>
        <w:widowControl/>
        <w:tabs>
          <w:tab w:val="left" w:pos="4320"/>
          <w:tab w:val="center" w:pos="4875"/>
        </w:tabs>
        <w:ind w:left="720" w:right="0" w:firstLine="0"/>
        <w:jc w:val="both"/>
        <w:rPr>
          <w:rFonts w:ascii="Times New Roman" w:hAnsi="Times New Roman" w:cs="Times New Roman"/>
          <w:sz w:val="28"/>
          <w:szCs w:val="28"/>
        </w:rPr>
      </w:pPr>
    </w:p>
    <w:p w:rsidR="00004F41" w:rsidRDefault="00004F41" w:rsidP="00004F41">
      <w:pPr>
        <w:pStyle w:val="ConsNormal"/>
        <w:widowControl/>
        <w:tabs>
          <w:tab w:val="left" w:pos="4320"/>
          <w:tab w:val="center" w:pos="4875"/>
        </w:tabs>
        <w:ind w:left="720" w:right="0" w:firstLine="0"/>
        <w:jc w:val="both"/>
        <w:rPr>
          <w:rFonts w:ascii="Times New Roman" w:hAnsi="Times New Roman" w:cs="Times New Roman"/>
          <w:sz w:val="28"/>
          <w:szCs w:val="28"/>
        </w:rPr>
      </w:pPr>
    </w:p>
    <w:p w:rsidR="00004F41" w:rsidRDefault="00004F41" w:rsidP="00004F41">
      <w:pPr>
        <w:pStyle w:val="ConsNormal"/>
        <w:widowControl/>
        <w:tabs>
          <w:tab w:val="left" w:pos="4320"/>
          <w:tab w:val="center" w:pos="4875"/>
        </w:tabs>
        <w:ind w:left="720" w:right="0" w:firstLine="0"/>
        <w:jc w:val="both"/>
        <w:rPr>
          <w:rFonts w:ascii="Times New Roman" w:hAnsi="Times New Roman" w:cs="Times New Roman"/>
          <w:sz w:val="28"/>
          <w:szCs w:val="28"/>
        </w:rPr>
      </w:pPr>
    </w:p>
    <w:p w:rsidR="002C6778" w:rsidRDefault="002C6778" w:rsidP="00004F41">
      <w:pPr>
        <w:pStyle w:val="ConsNormal"/>
        <w:widowControl/>
        <w:tabs>
          <w:tab w:val="left" w:pos="4320"/>
          <w:tab w:val="center" w:pos="4875"/>
        </w:tabs>
        <w:ind w:left="720" w:right="0"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Шаумяновского</w:t>
      </w:r>
      <w:proofErr w:type="spellEnd"/>
    </w:p>
    <w:p w:rsidR="00004F41" w:rsidRDefault="00004F41" w:rsidP="002C6778">
      <w:pPr>
        <w:pStyle w:val="ConsNormal"/>
        <w:widowControl/>
        <w:tabs>
          <w:tab w:val="left" w:pos="4320"/>
          <w:tab w:val="center" w:pos="4875"/>
        </w:tabs>
        <w:ind w:right="0"/>
        <w:jc w:val="both"/>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r w:rsidR="002C6778">
        <w:rPr>
          <w:rFonts w:ascii="Times New Roman" w:hAnsi="Times New Roman" w:cs="Times New Roman"/>
          <w:sz w:val="28"/>
          <w:szCs w:val="28"/>
        </w:rPr>
        <w:t xml:space="preserve">                            </w:t>
      </w:r>
      <w:proofErr w:type="spellStart"/>
      <w:r w:rsidR="002C6778">
        <w:rPr>
          <w:rFonts w:ascii="Times New Roman" w:hAnsi="Times New Roman" w:cs="Times New Roman"/>
          <w:sz w:val="28"/>
          <w:szCs w:val="28"/>
        </w:rPr>
        <w:t>С.Л.Аванесян</w:t>
      </w:r>
      <w:proofErr w:type="spellEnd"/>
    </w:p>
    <w:p w:rsidR="00004F41" w:rsidRDefault="00004F41" w:rsidP="00004F41">
      <w:pPr>
        <w:pStyle w:val="ConsNormal"/>
        <w:widowControl/>
        <w:tabs>
          <w:tab w:val="left" w:pos="4320"/>
          <w:tab w:val="center" w:pos="4875"/>
        </w:tabs>
        <w:ind w:left="720" w:right="0" w:firstLine="0"/>
        <w:jc w:val="both"/>
        <w:rPr>
          <w:rFonts w:ascii="Times New Roman" w:hAnsi="Times New Roman" w:cs="Times New Roman"/>
          <w:sz w:val="28"/>
          <w:szCs w:val="28"/>
        </w:rPr>
      </w:pPr>
    </w:p>
    <w:p w:rsidR="00004F41" w:rsidRDefault="00004F41" w:rsidP="00004F41">
      <w:pPr>
        <w:pStyle w:val="ConsNormal"/>
        <w:widowControl/>
        <w:tabs>
          <w:tab w:val="left" w:pos="4320"/>
          <w:tab w:val="center" w:pos="4875"/>
        </w:tabs>
        <w:ind w:left="720" w:right="0" w:firstLine="0"/>
        <w:jc w:val="both"/>
        <w:rPr>
          <w:rFonts w:ascii="Times New Roman" w:hAnsi="Times New Roman" w:cs="Times New Roman"/>
        </w:rPr>
      </w:pPr>
      <w:r>
        <w:rPr>
          <w:rFonts w:ascii="Times New Roman" w:hAnsi="Times New Roman" w:cs="Times New Roman"/>
        </w:rPr>
        <w:t>Проект  вносит:</w:t>
      </w:r>
    </w:p>
    <w:p w:rsidR="002C6778" w:rsidRDefault="002C6778" w:rsidP="00004F41">
      <w:pPr>
        <w:pStyle w:val="ConsNormal"/>
        <w:widowControl/>
        <w:tabs>
          <w:tab w:val="left" w:pos="4320"/>
          <w:tab w:val="center" w:pos="4875"/>
        </w:tabs>
        <w:ind w:left="720" w:right="0" w:firstLine="0"/>
        <w:jc w:val="both"/>
        <w:rPr>
          <w:rFonts w:ascii="Times New Roman" w:hAnsi="Times New Roman" w:cs="Times New Roman"/>
        </w:rPr>
      </w:pPr>
      <w:r>
        <w:rPr>
          <w:rFonts w:ascii="Times New Roman" w:hAnsi="Times New Roman" w:cs="Times New Roman"/>
        </w:rPr>
        <w:t>в</w:t>
      </w:r>
      <w:r w:rsidR="00004F41">
        <w:rPr>
          <w:rFonts w:ascii="Times New Roman" w:hAnsi="Times New Roman" w:cs="Times New Roman"/>
        </w:rPr>
        <w:t>едущий специалист</w:t>
      </w:r>
      <w:r>
        <w:rPr>
          <w:rFonts w:ascii="Times New Roman" w:hAnsi="Times New Roman" w:cs="Times New Roman"/>
        </w:rPr>
        <w:t xml:space="preserve"> </w:t>
      </w:r>
      <w:proofErr w:type="gramStart"/>
      <w:r>
        <w:rPr>
          <w:rFonts w:ascii="Times New Roman" w:hAnsi="Times New Roman" w:cs="Times New Roman"/>
        </w:rPr>
        <w:t>по</w:t>
      </w:r>
      <w:proofErr w:type="gramEnd"/>
      <w:r>
        <w:rPr>
          <w:rFonts w:ascii="Times New Roman" w:hAnsi="Times New Roman" w:cs="Times New Roman"/>
        </w:rPr>
        <w:t xml:space="preserve"> правовой,</w:t>
      </w:r>
    </w:p>
    <w:p w:rsidR="00337775" w:rsidRDefault="00337775" w:rsidP="00004F41">
      <w:pPr>
        <w:pStyle w:val="ConsNormal"/>
        <w:widowControl/>
        <w:tabs>
          <w:tab w:val="left" w:pos="4320"/>
          <w:tab w:val="center" w:pos="4875"/>
        </w:tabs>
        <w:ind w:left="720" w:right="0" w:firstLine="0"/>
        <w:jc w:val="both"/>
        <w:rPr>
          <w:rFonts w:ascii="Times New Roman" w:hAnsi="Times New Roman" w:cs="Times New Roman"/>
        </w:rPr>
      </w:pPr>
    </w:p>
    <w:p w:rsidR="00337775" w:rsidRDefault="00337775" w:rsidP="00004F41">
      <w:pPr>
        <w:pStyle w:val="ConsNormal"/>
        <w:widowControl/>
        <w:tabs>
          <w:tab w:val="left" w:pos="4320"/>
          <w:tab w:val="center" w:pos="4875"/>
        </w:tabs>
        <w:ind w:left="720" w:right="0" w:firstLine="0"/>
        <w:jc w:val="both"/>
        <w:rPr>
          <w:rFonts w:ascii="Times New Roman" w:hAnsi="Times New Roman" w:cs="Times New Roman"/>
        </w:rPr>
      </w:pPr>
    </w:p>
    <w:p w:rsidR="00337775" w:rsidRDefault="00337775" w:rsidP="00004F41">
      <w:pPr>
        <w:pStyle w:val="ConsNormal"/>
        <w:widowControl/>
        <w:tabs>
          <w:tab w:val="left" w:pos="4320"/>
          <w:tab w:val="center" w:pos="4875"/>
        </w:tabs>
        <w:ind w:left="720" w:right="0" w:firstLine="0"/>
        <w:jc w:val="both"/>
        <w:rPr>
          <w:rFonts w:ascii="Times New Roman" w:hAnsi="Times New Roman" w:cs="Times New Roman"/>
        </w:rPr>
      </w:pPr>
    </w:p>
    <w:p w:rsidR="00337775" w:rsidRDefault="00337775" w:rsidP="00004F41">
      <w:pPr>
        <w:pStyle w:val="ConsNormal"/>
        <w:widowControl/>
        <w:tabs>
          <w:tab w:val="left" w:pos="4320"/>
          <w:tab w:val="center" w:pos="4875"/>
        </w:tabs>
        <w:ind w:left="720" w:right="0" w:firstLine="0"/>
        <w:jc w:val="both"/>
        <w:rPr>
          <w:rFonts w:ascii="Times New Roman" w:hAnsi="Times New Roman" w:cs="Times New Roman"/>
        </w:rPr>
      </w:pPr>
    </w:p>
    <w:p w:rsidR="00337775" w:rsidRDefault="00337775" w:rsidP="00004F41">
      <w:pPr>
        <w:pStyle w:val="ConsNormal"/>
        <w:widowControl/>
        <w:tabs>
          <w:tab w:val="left" w:pos="4320"/>
          <w:tab w:val="center" w:pos="4875"/>
        </w:tabs>
        <w:ind w:left="720" w:right="0" w:firstLine="0"/>
        <w:jc w:val="both"/>
        <w:rPr>
          <w:rFonts w:ascii="Times New Roman" w:hAnsi="Times New Roman" w:cs="Times New Roman"/>
        </w:rPr>
      </w:pPr>
    </w:p>
    <w:p w:rsidR="00337775" w:rsidRDefault="00337775" w:rsidP="00004F41">
      <w:pPr>
        <w:pStyle w:val="ConsNormal"/>
        <w:widowControl/>
        <w:tabs>
          <w:tab w:val="left" w:pos="4320"/>
          <w:tab w:val="center" w:pos="4875"/>
        </w:tabs>
        <w:ind w:left="720" w:right="0" w:firstLine="0"/>
        <w:jc w:val="both"/>
        <w:rPr>
          <w:rFonts w:ascii="Times New Roman" w:hAnsi="Times New Roman" w:cs="Times New Roman"/>
        </w:rPr>
      </w:pPr>
    </w:p>
    <w:p w:rsidR="00337775" w:rsidRDefault="00337775" w:rsidP="00004F41">
      <w:pPr>
        <w:pStyle w:val="ConsNormal"/>
        <w:widowControl/>
        <w:tabs>
          <w:tab w:val="left" w:pos="4320"/>
          <w:tab w:val="center" w:pos="4875"/>
        </w:tabs>
        <w:ind w:left="720" w:right="0" w:firstLine="0"/>
        <w:jc w:val="both"/>
        <w:rPr>
          <w:rFonts w:ascii="Times New Roman" w:hAnsi="Times New Roman" w:cs="Times New Roman"/>
        </w:rPr>
      </w:pPr>
    </w:p>
    <w:p w:rsidR="00004F41" w:rsidRDefault="002C6778" w:rsidP="00004F41">
      <w:pPr>
        <w:pStyle w:val="ConsNormal"/>
        <w:widowControl/>
        <w:tabs>
          <w:tab w:val="left" w:pos="4320"/>
          <w:tab w:val="center" w:pos="4875"/>
        </w:tabs>
        <w:ind w:left="720" w:right="0" w:firstLine="0"/>
        <w:jc w:val="both"/>
        <w:rPr>
          <w:rFonts w:ascii="Times New Roman" w:hAnsi="Times New Roman" w:cs="Times New Roman"/>
        </w:rPr>
      </w:pPr>
      <w:r>
        <w:rPr>
          <w:rFonts w:ascii="Times New Roman" w:hAnsi="Times New Roman" w:cs="Times New Roman"/>
        </w:rPr>
        <w:t>кадровой работе и архивному делу.</w:t>
      </w:r>
      <w:r w:rsidR="00004F41">
        <w:rPr>
          <w:rFonts w:ascii="Times New Roman" w:hAnsi="Times New Roman" w:cs="Times New Roman"/>
        </w:rPr>
        <w:t xml:space="preserve"> </w:t>
      </w:r>
    </w:p>
    <w:p w:rsidR="002C6778" w:rsidRDefault="002C6778" w:rsidP="00004F41">
      <w:pPr>
        <w:pStyle w:val="ConsNormal"/>
        <w:widowControl/>
        <w:tabs>
          <w:tab w:val="left" w:pos="4320"/>
          <w:tab w:val="center" w:pos="4875"/>
        </w:tabs>
        <w:ind w:left="720" w:right="0" w:firstLine="0"/>
        <w:jc w:val="both"/>
        <w:rPr>
          <w:rFonts w:ascii="Times New Roman" w:hAnsi="Times New Roman" w:cs="Times New Roman"/>
        </w:rPr>
      </w:pPr>
    </w:p>
    <w:p w:rsidR="002C6778" w:rsidRDefault="002C6778" w:rsidP="00004F41">
      <w:pPr>
        <w:pStyle w:val="ConsNormal"/>
        <w:widowControl/>
        <w:tabs>
          <w:tab w:val="left" w:pos="4320"/>
          <w:tab w:val="center" w:pos="4875"/>
        </w:tabs>
        <w:ind w:left="720" w:right="0" w:firstLine="0"/>
        <w:jc w:val="both"/>
        <w:rPr>
          <w:rFonts w:ascii="Times New Roman" w:hAnsi="Times New Roman" w:cs="Times New Roman"/>
        </w:rPr>
      </w:pPr>
    </w:p>
    <w:p w:rsidR="00004F41" w:rsidRDefault="00004F41" w:rsidP="00004F41">
      <w:pPr>
        <w:pStyle w:val="a3"/>
        <w:ind w:left="0" w:firstLine="720"/>
        <w:jc w:val="right"/>
        <w:rPr>
          <w:sz w:val="24"/>
        </w:rPr>
      </w:pPr>
      <w:r>
        <w:rPr>
          <w:sz w:val="24"/>
        </w:rPr>
        <w:lastRenderedPageBreak/>
        <w:t xml:space="preserve">Приложение </w:t>
      </w:r>
    </w:p>
    <w:p w:rsidR="00004F41" w:rsidRDefault="00004F41" w:rsidP="00004F41">
      <w:pPr>
        <w:pStyle w:val="a3"/>
        <w:ind w:left="0" w:firstLine="720"/>
        <w:jc w:val="right"/>
        <w:rPr>
          <w:sz w:val="24"/>
        </w:rPr>
      </w:pPr>
      <w:r>
        <w:rPr>
          <w:sz w:val="24"/>
        </w:rPr>
        <w:t xml:space="preserve">к постановлению </w:t>
      </w:r>
    </w:p>
    <w:p w:rsidR="00004F41" w:rsidRDefault="00004F41" w:rsidP="00004F41">
      <w:pPr>
        <w:pStyle w:val="a3"/>
        <w:ind w:left="0" w:firstLine="720"/>
        <w:jc w:val="right"/>
        <w:rPr>
          <w:sz w:val="24"/>
        </w:rPr>
      </w:pPr>
      <w:r>
        <w:rPr>
          <w:sz w:val="24"/>
        </w:rPr>
        <w:t>от</w:t>
      </w:r>
      <w:r w:rsidR="00337775">
        <w:rPr>
          <w:sz w:val="24"/>
        </w:rPr>
        <w:t>26.03.</w:t>
      </w:r>
      <w:r>
        <w:rPr>
          <w:sz w:val="24"/>
        </w:rPr>
        <w:t xml:space="preserve"> 2014 №</w:t>
      </w:r>
      <w:r w:rsidR="00337775">
        <w:rPr>
          <w:sz w:val="24"/>
        </w:rPr>
        <w:t>17</w:t>
      </w:r>
      <w:r>
        <w:rPr>
          <w:sz w:val="24"/>
        </w:rPr>
        <w:t xml:space="preserve"> </w:t>
      </w:r>
    </w:p>
    <w:p w:rsidR="00004F41" w:rsidRDefault="00004F41" w:rsidP="00004F41">
      <w:pPr>
        <w:pStyle w:val="a3"/>
        <w:ind w:left="0" w:firstLine="720"/>
        <w:jc w:val="right"/>
        <w:rPr>
          <w:sz w:val="24"/>
        </w:rPr>
      </w:pPr>
    </w:p>
    <w:p w:rsidR="00004F41" w:rsidRDefault="00004F41" w:rsidP="00004F41">
      <w:pPr>
        <w:jc w:val="center"/>
        <w:rPr>
          <w:rFonts w:eastAsia="Calibri"/>
          <w:b/>
          <w:i/>
          <w:szCs w:val="28"/>
        </w:rPr>
      </w:pPr>
      <w:r>
        <w:rPr>
          <w:rFonts w:eastAsia="Calibri"/>
          <w:b/>
          <w:i/>
          <w:szCs w:val="28"/>
        </w:rPr>
        <w:t>1. Примерная процедура</w:t>
      </w:r>
    </w:p>
    <w:p w:rsidR="00004F41" w:rsidRDefault="00004F41" w:rsidP="00004F41">
      <w:pPr>
        <w:jc w:val="center"/>
        <w:rPr>
          <w:rFonts w:eastAsia="Calibri"/>
          <w:b/>
          <w:i/>
          <w:szCs w:val="28"/>
        </w:rPr>
      </w:pPr>
      <w:r>
        <w:rPr>
          <w:rFonts w:eastAsia="Calibri"/>
          <w:b/>
          <w:i/>
          <w:szCs w:val="28"/>
        </w:rPr>
        <w:t xml:space="preserve"> вступления в должность вновь избранного </w:t>
      </w:r>
    </w:p>
    <w:p w:rsidR="00004F41" w:rsidRDefault="00004F41" w:rsidP="00004F41">
      <w:pPr>
        <w:jc w:val="center"/>
        <w:rPr>
          <w:rFonts w:eastAsia="Calibri"/>
          <w:b/>
          <w:i/>
          <w:szCs w:val="28"/>
        </w:rPr>
      </w:pPr>
      <w:r>
        <w:rPr>
          <w:rFonts w:eastAsia="Calibri"/>
          <w:b/>
          <w:i/>
          <w:szCs w:val="28"/>
        </w:rPr>
        <w:t>Главы муниципального образования</w:t>
      </w:r>
      <w:r w:rsidR="002C6778">
        <w:rPr>
          <w:rFonts w:eastAsia="Calibri"/>
          <w:b/>
          <w:i/>
          <w:szCs w:val="28"/>
        </w:rPr>
        <w:t xml:space="preserve"> </w:t>
      </w:r>
      <w:proofErr w:type="spellStart"/>
      <w:r w:rsidR="002C6778">
        <w:rPr>
          <w:b/>
          <w:i/>
          <w:szCs w:val="28"/>
        </w:rPr>
        <w:t>Шаумяновского</w:t>
      </w:r>
      <w:proofErr w:type="spellEnd"/>
      <w:r>
        <w:rPr>
          <w:b/>
          <w:i/>
          <w:szCs w:val="28"/>
        </w:rPr>
        <w:t xml:space="preserve">     сельского    поселения</w:t>
      </w:r>
    </w:p>
    <w:p w:rsidR="00004F41" w:rsidRDefault="00004F41" w:rsidP="00004F41">
      <w:pPr>
        <w:jc w:val="center"/>
        <w:rPr>
          <w:rFonts w:eastAsia="Calibri"/>
          <w:szCs w:val="28"/>
        </w:rPr>
      </w:pPr>
    </w:p>
    <w:p w:rsidR="00004F41" w:rsidRDefault="00004F41" w:rsidP="00004F41">
      <w:pPr>
        <w:ind w:firstLine="720"/>
        <w:jc w:val="both"/>
        <w:rPr>
          <w:rFonts w:eastAsia="Calibri"/>
          <w:szCs w:val="28"/>
        </w:rPr>
      </w:pPr>
      <w:r>
        <w:rPr>
          <w:rFonts w:eastAsia="Calibri"/>
          <w:szCs w:val="28"/>
        </w:rPr>
        <w:t>На основании абзаца второго части 3 статьи 40 Федерального закона от 06.10.2003 № 131-ФЗ «Об общих принципах организации местного самоуправления в Российской Федерации» полномочия Главы муниципального образования начинаются со дня его вступления в должность. Именно со дня вступления в должность Глава муниципального образования вправе издавать муниципальные правовые акты, подписывать нормативные правовые акты представительного органа муниципального образования и решать иные вопросы, отнесенные к его компетенции законодательством.</w:t>
      </w:r>
    </w:p>
    <w:p w:rsidR="00004F41" w:rsidRDefault="00004F41" w:rsidP="00004F41">
      <w:pPr>
        <w:ind w:firstLine="720"/>
        <w:jc w:val="both"/>
        <w:rPr>
          <w:rFonts w:eastAsia="Calibri"/>
          <w:szCs w:val="28"/>
        </w:rPr>
      </w:pPr>
      <w:r>
        <w:rPr>
          <w:rFonts w:eastAsia="Calibri"/>
          <w:szCs w:val="28"/>
        </w:rPr>
        <w:t xml:space="preserve">Со дня вступления в должность Главе муниципального образования начисляется денежное </w:t>
      </w:r>
      <w:proofErr w:type="gramStart"/>
      <w:r>
        <w:rPr>
          <w:rFonts w:eastAsia="Calibri"/>
          <w:szCs w:val="28"/>
        </w:rPr>
        <w:t>содержание</w:t>
      </w:r>
      <w:proofErr w:type="gramEnd"/>
      <w:r>
        <w:rPr>
          <w:rFonts w:eastAsia="Calibri"/>
          <w:szCs w:val="28"/>
        </w:rPr>
        <w:t xml:space="preserve"> и предоставляются иные гарантии, начинается течение соответствующего стажа (для целей дополнительного пенсионного обеспечения).</w:t>
      </w:r>
    </w:p>
    <w:p w:rsidR="00004F41" w:rsidRDefault="00004F41" w:rsidP="00004F41">
      <w:pPr>
        <w:ind w:firstLine="720"/>
        <w:jc w:val="both"/>
        <w:rPr>
          <w:rFonts w:eastAsia="Calibri"/>
          <w:szCs w:val="28"/>
        </w:rPr>
      </w:pPr>
      <w:r>
        <w:rPr>
          <w:rFonts w:eastAsia="Calibri"/>
          <w:szCs w:val="28"/>
        </w:rPr>
        <w:t>В связи с этим, процедура вступления в должность Главы муниципального образования чрезвычайно важна как с юридической, так и с политической точки зрения.</w:t>
      </w:r>
    </w:p>
    <w:p w:rsidR="00004F41" w:rsidRDefault="00004F41" w:rsidP="00004F41">
      <w:pPr>
        <w:ind w:firstLine="720"/>
        <w:jc w:val="both"/>
        <w:rPr>
          <w:rFonts w:eastAsia="Calibri"/>
          <w:szCs w:val="28"/>
        </w:rPr>
      </w:pPr>
    </w:p>
    <w:p w:rsidR="00004F41" w:rsidRDefault="00004F41" w:rsidP="00004F41">
      <w:pPr>
        <w:autoSpaceDE w:val="0"/>
        <w:autoSpaceDN w:val="0"/>
        <w:adjustRightInd w:val="0"/>
        <w:ind w:firstLine="720"/>
        <w:jc w:val="center"/>
        <w:rPr>
          <w:b/>
          <w:szCs w:val="28"/>
        </w:rPr>
      </w:pPr>
      <w:r>
        <w:rPr>
          <w:b/>
          <w:szCs w:val="28"/>
        </w:rPr>
        <w:t xml:space="preserve">Мероприятия, </w:t>
      </w:r>
    </w:p>
    <w:p w:rsidR="00004F41" w:rsidRDefault="00004F41" w:rsidP="00004F41">
      <w:pPr>
        <w:autoSpaceDE w:val="0"/>
        <w:autoSpaceDN w:val="0"/>
        <w:adjustRightInd w:val="0"/>
        <w:ind w:firstLine="720"/>
        <w:jc w:val="center"/>
        <w:rPr>
          <w:b/>
          <w:szCs w:val="28"/>
        </w:rPr>
      </w:pPr>
      <w:r>
        <w:rPr>
          <w:b/>
          <w:szCs w:val="28"/>
        </w:rPr>
        <w:t xml:space="preserve">связанные с организацией вступления в должность вновь избранного Главы муниципального образования </w:t>
      </w:r>
    </w:p>
    <w:p w:rsidR="00004F41" w:rsidRDefault="00004F41" w:rsidP="00004F41">
      <w:pPr>
        <w:autoSpaceDE w:val="0"/>
        <w:autoSpaceDN w:val="0"/>
        <w:adjustRightInd w:val="0"/>
        <w:ind w:firstLine="720"/>
        <w:jc w:val="center"/>
        <w:rPr>
          <w:b/>
          <w:szCs w:val="28"/>
        </w:rPr>
      </w:pPr>
      <w:r>
        <w:rPr>
          <w:b/>
          <w:szCs w:val="28"/>
        </w:rPr>
        <w:t>разделяются на следующие этапы:</w:t>
      </w:r>
    </w:p>
    <w:p w:rsidR="00004F41" w:rsidRDefault="00004F41" w:rsidP="00004F41">
      <w:pPr>
        <w:autoSpaceDE w:val="0"/>
        <w:autoSpaceDN w:val="0"/>
        <w:adjustRightInd w:val="0"/>
        <w:ind w:firstLine="720"/>
        <w:jc w:val="center"/>
        <w:rPr>
          <w:b/>
          <w:szCs w:val="28"/>
        </w:rPr>
      </w:pPr>
    </w:p>
    <w:p w:rsidR="00004F41" w:rsidRDefault="00004F41" w:rsidP="00004F41">
      <w:pPr>
        <w:autoSpaceDE w:val="0"/>
        <w:autoSpaceDN w:val="0"/>
        <w:adjustRightInd w:val="0"/>
        <w:ind w:firstLine="720"/>
        <w:jc w:val="both"/>
        <w:rPr>
          <w:b/>
          <w:i/>
          <w:szCs w:val="28"/>
        </w:rPr>
      </w:pPr>
      <w:r>
        <w:rPr>
          <w:szCs w:val="28"/>
        </w:rPr>
        <w:t xml:space="preserve">1. </w:t>
      </w:r>
      <w:r>
        <w:rPr>
          <w:b/>
          <w:i/>
          <w:szCs w:val="28"/>
        </w:rPr>
        <w:t>Изучение муниципальных нормативных правовых актов, содержащих порядок вступления в должность вновь избранного Главы муниципального образования и, при необходимости, внесение в них изменений или принятие новых муниципальных нормативных правовых актов.</w:t>
      </w:r>
    </w:p>
    <w:p w:rsidR="00004F41" w:rsidRDefault="00004F41" w:rsidP="00004F41">
      <w:pPr>
        <w:autoSpaceDE w:val="0"/>
        <w:autoSpaceDN w:val="0"/>
        <w:adjustRightInd w:val="0"/>
        <w:ind w:firstLine="720"/>
        <w:jc w:val="both"/>
        <w:rPr>
          <w:szCs w:val="28"/>
        </w:rPr>
      </w:pPr>
      <w:r>
        <w:rPr>
          <w:b/>
          <w:i/>
          <w:szCs w:val="28"/>
        </w:rPr>
        <w:t xml:space="preserve"> </w:t>
      </w:r>
      <w:r>
        <w:rPr>
          <w:szCs w:val="28"/>
        </w:rPr>
        <w:t xml:space="preserve">Изучение муниципальных нормативных правовых актов начинается с анализа норм Устава муниципального образования, описывающих порядок и сроки вступления в должность вновь избранного Главы муниципального образования. </w:t>
      </w:r>
    </w:p>
    <w:p w:rsidR="00004F41" w:rsidRDefault="00004F41" w:rsidP="00004F41">
      <w:pPr>
        <w:autoSpaceDE w:val="0"/>
        <w:autoSpaceDN w:val="0"/>
        <w:adjustRightInd w:val="0"/>
        <w:ind w:firstLine="720"/>
        <w:jc w:val="both"/>
        <w:rPr>
          <w:szCs w:val="28"/>
        </w:rPr>
      </w:pPr>
      <w:r>
        <w:rPr>
          <w:szCs w:val="28"/>
        </w:rPr>
        <w:t>Помимо Устава муниципального образования положения о процедурах вступления в должность Главы муниципального образования могут содержаться и в иных муниципальных правовых актах.</w:t>
      </w:r>
    </w:p>
    <w:p w:rsidR="00004F41" w:rsidRDefault="00004F41" w:rsidP="00004F41">
      <w:pPr>
        <w:autoSpaceDE w:val="0"/>
        <w:autoSpaceDN w:val="0"/>
        <w:adjustRightInd w:val="0"/>
        <w:ind w:firstLine="720"/>
        <w:jc w:val="both"/>
        <w:rPr>
          <w:szCs w:val="28"/>
        </w:rPr>
      </w:pPr>
      <w:r>
        <w:rPr>
          <w:szCs w:val="28"/>
        </w:rPr>
        <w:t xml:space="preserve">При рассмотрении вопроса о необходимости дополнительного урегулирования порядка вступления в должность Главы муниципального </w:t>
      </w:r>
      <w:r>
        <w:rPr>
          <w:szCs w:val="28"/>
        </w:rPr>
        <w:lastRenderedPageBreak/>
        <w:t xml:space="preserve">образования необходимо учитывать, что соответствующий муниципальный правовой акт будет принят (издан) до вступления в должность вновь избранного Главы муниципального образования. </w:t>
      </w:r>
    </w:p>
    <w:p w:rsidR="00004F41" w:rsidRDefault="00004F41" w:rsidP="00004F41">
      <w:pPr>
        <w:autoSpaceDE w:val="0"/>
        <w:autoSpaceDN w:val="0"/>
        <w:adjustRightInd w:val="0"/>
        <w:ind w:firstLine="720"/>
        <w:jc w:val="both"/>
        <w:rPr>
          <w:szCs w:val="28"/>
        </w:rPr>
      </w:pPr>
      <w:proofErr w:type="gramStart"/>
      <w:r>
        <w:rPr>
          <w:szCs w:val="28"/>
        </w:rPr>
        <w:t>Последний</w:t>
      </w:r>
      <w:proofErr w:type="gramEnd"/>
      <w:r>
        <w:rPr>
          <w:szCs w:val="28"/>
        </w:rPr>
        <w:t xml:space="preserve">, в свою очередь, может посчитать какие-либо аспекты проведения церемонии или иные положения о порядке вступления в должность неприемлемыми для себя. </w:t>
      </w:r>
    </w:p>
    <w:p w:rsidR="00004F41" w:rsidRDefault="00004F41" w:rsidP="00004F41">
      <w:pPr>
        <w:autoSpaceDE w:val="0"/>
        <w:autoSpaceDN w:val="0"/>
        <w:adjustRightInd w:val="0"/>
        <w:ind w:firstLine="720"/>
        <w:jc w:val="both"/>
        <w:rPr>
          <w:szCs w:val="28"/>
        </w:rPr>
      </w:pPr>
      <w:r>
        <w:rPr>
          <w:szCs w:val="28"/>
        </w:rPr>
        <w:t>В связи с этим, Глава  муниципального образования может принять решение об издании дополнительных муниципальных правовых актов по вопросам вступления в должность Главы муниципального образования,  и определить порядок проведения церемонии вступления в должность непосредственно  вновь избранным Главой муниципального образования.</w:t>
      </w:r>
    </w:p>
    <w:p w:rsidR="00004F41" w:rsidRDefault="00004F41" w:rsidP="00004F41">
      <w:pPr>
        <w:autoSpaceDE w:val="0"/>
        <w:autoSpaceDN w:val="0"/>
        <w:adjustRightInd w:val="0"/>
        <w:ind w:firstLine="720"/>
        <w:jc w:val="both"/>
        <w:rPr>
          <w:b/>
          <w:i/>
          <w:szCs w:val="28"/>
        </w:rPr>
      </w:pPr>
      <w:r>
        <w:rPr>
          <w:b/>
          <w:i/>
          <w:szCs w:val="28"/>
        </w:rPr>
        <w:t>2. Определение даты вступления в должность Главы муниципального образования.</w:t>
      </w:r>
    </w:p>
    <w:p w:rsidR="00004F41" w:rsidRDefault="00004F41" w:rsidP="00004F41">
      <w:pPr>
        <w:autoSpaceDE w:val="0"/>
        <w:autoSpaceDN w:val="0"/>
        <w:adjustRightInd w:val="0"/>
        <w:ind w:firstLine="720"/>
        <w:jc w:val="both"/>
        <w:rPr>
          <w:szCs w:val="28"/>
        </w:rPr>
      </w:pPr>
      <w:r>
        <w:rPr>
          <w:szCs w:val="28"/>
        </w:rPr>
        <w:t>Уставом муниципального образования «</w:t>
      </w:r>
      <w:proofErr w:type="spellStart"/>
      <w:r w:rsidR="002C6778">
        <w:rPr>
          <w:szCs w:val="28"/>
        </w:rPr>
        <w:t>Шаумяновское</w:t>
      </w:r>
      <w:proofErr w:type="spellEnd"/>
      <w:r w:rsidR="002C6778">
        <w:rPr>
          <w:szCs w:val="28"/>
        </w:rPr>
        <w:t xml:space="preserve"> </w:t>
      </w:r>
      <w:r>
        <w:rPr>
          <w:szCs w:val="28"/>
        </w:rPr>
        <w:t xml:space="preserve">сельское поселение» установлен предельный (максимальный) срок вступления в должность Главы муниципального образования (не позднее, чем на пятнадцатый день после дня опубликования постановления организующей выборы территориальной избирательной комиссии </w:t>
      </w:r>
      <w:proofErr w:type="spellStart"/>
      <w:r>
        <w:rPr>
          <w:szCs w:val="28"/>
        </w:rPr>
        <w:t>Егорлыкского</w:t>
      </w:r>
      <w:proofErr w:type="spellEnd"/>
      <w:r>
        <w:rPr>
          <w:szCs w:val="28"/>
        </w:rPr>
        <w:t xml:space="preserve"> района о результатах выборов).</w:t>
      </w:r>
    </w:p>
    <w:p w:rsidR="00004F41" w:rsidRDefault="00004F41" w:rsidP="00004F41">
      <w:pPr>
        <w:autoSpaceDE w:val="0"/>
        <w:autoSpaceDN w:val="0"/>
        <w:adjustRightInd w:val="0"/>
        <w:ind w:firstLine="720"/>
        <w:jc w:val="both"/>
        <w:rPr>
          <w:szCs w:val="28"/>
        </w:rPr>
      </w:pPr>
      <w:r>
        <w:rPr>
          <w:szCs w:val="28"/>
        </w:rPr>
        <w:t>В связи с тем, что вступление в должность имеет решающий характер для начала осуществления полномочий вновь избранным Главой муниципального образования, наделять полномочиями по определению даты этого события иных должностных лиц или органов  нецелесообразно.</w:t>
      </w:r>
    </w:p>
    <w:p w:rsidR="00004F41" w:rsidRDefault="00004F41" w:rsidP="00004F41">
      <w:pPr>
        <w:autoSpaceDE w:val="0"/>
        <w:autoSpaceDN w:val="0"/>
        <w:adjustRightInd w:val="0"/>
        <w:ind w:firstLine="720"/>
        <w:jc w:val="both"/>
        <w:rPr>
          <w:szCs w:val="28"/>
        </w:rPr>
      </w:pPr>
      <w:r>
        <w:rPr>
          <w:szCs w:val="28"/>
        </w:rPr>
        <w:t xml:space="preserve">При этом, необходимо согласование даты вступления в должность с </w:t>
      </w:r>
      <w:proofErr w:type="gramStart"/>
      <w:r>
        <w:rPr>
          <w:szCs w:val="28"/>
        </w:rPr>
        <w:t>действующим</w:t>
      </w:r>
      <w:proofErr w:type="gramEnd"/>
      <w:r>
        <w:rPr>
          <w:szCs w:val="28"/>
        </w:rPr>
        <w:t xml:space="preserve"> Главой муниципального образования, поскольку последний должен провести целый комплекс подготовительных мероприятий. Необходимо также учитывать, что в соответствующую дату прекратятся полномочия действующего Главы муниципального образования.</w:t>
      </w:r>
    </w:p>
    <w:p w:rsidR="00004F41" w:rsidRDefault="00004F41" w:rsidP="00004F41">
      <w:pPr>
        <w:autoSpaceDE w:val="0"/>
        <w:autoSpaceDN w:val="0"/>
        <w:adjustRightInd w:val="0"/>
        <w:ind w:firstLine="720"/>
        <w:jc w:val="both"/>
        <w:rPr>
          <w:szCs w:val="28"/>
        </w:rPr>
      </w:pPr>
      <w:r>
        <w:rPr>
          <w:szCs w:val="28"/>
        </w:rPr>
        <w:t xml:space="preserve">Учитывая, что день вступления в должность Главы муниципального образования будет последним днем работы прекращающего полномочия Главы муниципального образования и увольняемых работников местной Администрации, желательно проведение церемонии вступления в должность Главы муниципального образования в рабочий день. </w:t>
      </w:r>
    </w:p>
    <w:p w:rsidR="00004F41" w:rsidRDefault="00004F41" w:rsidP="00004F41">
      <w:pPr>
        <w:autoSpaceDE w:val="0"/>
        <w:autoSpaceDN w:val="0"/>
        <w:adjustRightInd w:val="0"/>
        <w:ind w:firstLine="720"/>
        <w:jc w:val="both"/>
        <w:rPr>
          <w:szCs w:val="28"/>
        </w:rPr>
      </w:pPr>
      <w:r>
        <w:rPr>
          <w:szCs w:val="28"/>
        </w:rPr>
        <w:t>Если церемония вступления в должность Главы муниципального образования будет проводиться в выходной день, необходимо в соответствии со статьей 113 Трудового кодекса Российской Федерации оформить привлечение работников Администрации к работе в выходной день.</w:t>
      </w:r>
    </w:p>
    <w:p w:rsidR="00004F41" w:rsidRDefault="00004F41" w:rsidP="00004F41">
      <w:pPr>
        <w:autoSpaceDE w:val="0"/>
        <w:autoSpaceDN w:val="0"/>
        <w:adjustRightInd w:val="0"/>
        <w:ind w:firstLine="720"/>
        <w:jc w:val="both"/>
        <w:rPr>
          <w:b/>
          <w:i/>
          <w:szCs w:val="28"/>
        </w:rPr>
      </w:pPr>
      <w:r>
        <w:rPr>
          <w:b/>
          <w:i/>
          <w:szCs w:val="28"/>
        </w:rPr>
        <w:t>3. Планирование подготовки к вступлению в должность вновь избранного Главы муниципального образования.</w:t>
      </w:r>
    </w:p>
    <w:p w:rsidR="00004F41" w:rsidRDefault="00004F41" w:rsidP="00004F41">
      <w:pPr>
        <w:autoSpaceDE w:val="0"/>
        <w:autoSpaceDN w:val="0"/>
        <w:adjustRightInd w:val="0"/>
        <w:ind w:firstLine="720"/>
        <w:jc w:val="both"/>
        <w:rPr>
          <w:szCs w:val="28"/>
        </w:rPr>
      </w:pPr>
      <w:r>
        <w:rPr>
          <w:szCs w:val="28"/>
        </w:rPr>
        <w:t xml:space="preserve">После определения даты вступления в должность вновь избранного Главы муниципального образования разрабатывается план подготовительных  мероприятий. </w:t>
      </w:r>
    </w:p>
    <w:p w:rsidR="00004F41" w:rsidRDefault="00004F41" w:rsidP="00004F41">
      <w:pPr>
        <w:autoSpaceDE w:val="0"/>
        <w:autoSpaceDN w:val="0"/>
        <w:adjustRightInd w:val="0"/>
        <w:ind w:firstLine="720"/>
        <w:jc w:val="both"/>
        <w:rPr>
          <w:szCs w:val="28"/>
        </w:rPr>
      </w:pPr>
      <w:r>
        <w:rPr>
          <w:szCs w:val="28"/>
        </w:rPr>
        <w:t>В таком плане предусматривается:</w:t>
      </w:r>
    </w:p>
    <w:p w:rsidR="00004F41" w:rsidRDefault="00004F41" w:rsidP="00004F41">
      <w:pPr>
        <w:autoSpaceDE w:val="0"/>
        <w:autoSpaceDN w:val="0"/>
        <w:adjustRightInd w:val="0"/>
        <w:ind w:firstLine="720"/>
        <w:jc w:val="both"/>
        <w:rPr>
          <w:szCs w:val="28"/>
        </w:rPr>
      </w:pPr>
      <w:r>
        <w:rPr>
          <w:szCs w:val="28"/>
        </w:rPr>
        <w:t>- составление списков приглашенных на торжественную церемонию вступления в должность Главы муниципального образования;</w:t>
      </w:r>
    </w:p>
    <w:p w:rsidR="00004F41" w:rsidRDefault="00004F41" w:rsidP="00004F41">
      <w:pPr>
        <w:autoSpaceDE w:val="0"/>
        <w:autoSpaceDN w:val="0"/>
        <w:adjustRightInd w:val="0"/>
        <w:ind w:firstLine="720"/>
        <w:jc w:val="both"/>
        <w:rPr>
          <w:szCs w:val="28"/>
        </w:rPr>
      </w:pPr>
      <w:r>
        <w:rPr>
          <w:szCs w:val="28"/>
        </w:rPr>
        <w:lastRenderedPageBreak/>
        <w:t>-</w:t>
      </w:r>
      <w:r>
        <w:rPr>
          <w:szCs w:val="28"/>
          <w:lang w:val="en-US"/>
        </w:rPr>
        <w:t> </w:t>
      </w:r>
      <w:r>
        <w:rPr>
          <w:szCs w:val="28"/>
        </w:rPr>
        <w:t>подготовку и направление приглашений гостям церемонии;</w:t>
      </w:r>
    </w:p>
    <w:p w:rsidR="00004F41" w:rsidRDefault="00004F41" w:rsidP="00004F41">
      <w:pPr>
        <w:autoSpaceDE w:val="0"/>
        <w:autoSpaceDN w:val="0"/>
        <w:adjustRightInd w:val="0"/>
        <w:ind w:firstLine="720"/>
        <w:jc w:val="both"/>
        <w:rPr>
          <w:szCs w:val="28"/>
        </w:rPr>
      </w:pPr>
      <w:r>
        <w:rPr>
          <w:szCs w:val="28"/>
        </w:rPr>
        <w:t>- уведомление муниципальных служащих, подлежащих увольнению в день вступления в должность Главы муниципального образования, о предстоящем увольнении;</w:t>
      </w:r>
    </w:p>
    <w:p w:rsidR="00004F41" w:rsidRDefault="00004F41" w:rsidP="00004F41">
      <w:pPr>
        <w:autoSpaceDE w:val="0"/>
        <w:autoSpaceDN w:val="0"/>
        <w:adjustRightInd w:val="0"/>
        <w:ind w:firstLine="720"/>
        <w:jc w:val="both"/>
        <w:rPr>
          <w:szCs w:val="28"/>
        </w:rPr>
      </w:pPr>
      <w:r>
        <w:rPr>
          <w:szCs w:val="28"/>
        </w:rPr>
        <w:t>- подготовку проектов правовых актов, связанных со вступлением в должность вновь избранного Главы муниципального образования;</w:t>
      </w:r>
    </w:p>
    <w:p w:rsidR="00004F41" w:rsidRDefault="00004F41" w:rsidP="00004F41">
      <w:pPr>
        <w:autoSpaceDE w:val="0"/>
        <w:autoSpaceDN w:val="0"/>
        <w:adjustRightInd w:val="0"/>
        <w:ind w:firstLine="720"/>
        <w:jc w:val="both"/>
        <w:rPr>
          <w:szCs w:val="28"/>
        </w:rPr>
      </w:pPr>
      <w:r>
        <w:rPr>
          <w:szCs w:val="28"/>
        </w:rPr>
        <w:t>- разработку сценария проведения церемонии;</w:t>
      </w:r>
    </w:p>
    <w:p w:rsidR="00004F41" w:rsidRDefault="00004F41" w:rsidP="00004F41">
      <w:pPr>
        <w:autoSpaceDE w:val="0"/>
        <w:autoSpaceDN w:val="0"/>
        <w:adjustRightInd w:val="0"/>
        <w:ind w:firstLine="720"/>
        <w:jc w:val="both"/>
        <w:rPr>
          <w:szCs w:val="28"/>
        </w:rPr>
      </w:pPr>
      <w:r>
        <w:rPr>
          <w:szCs w:val="28"/>
        </w:rPr>
        <w:t>-</w:t>
      </w:r>
      <w:r>
        <w:rPr>
          <w:szCs w:val="28"/>
          <w:lang w:val="en-US"/>
        </w:rPr>
        <w:t> </w:t>
      </w:r>
      <w:r>
        <w:rPr>
          <w:szCs w:val="28"/>
        </w:rPr>
        <w:t>обеспечение готовности помещения, в котором будет проходить церемония;</w:t>
      </w:r>
    </w:p>
    <w:p w:rsidR="00004F41" w:rsidRDefault="00004F41" w:rsidP="00004F41">
      <w:pPr>
        <w:autoSpaceDE w:val="0"/>
        <w:autoSpaceDN w:val="0"/>
        <w:adjustRightInd w:val="0"/>
        <w:ind w:firstLine="720"/>
        <w:jc w:val="both"/>
        <w:rPr>
          <w:szCs w:val="28"/>
        </w:rPr>
      </w:pPr>
      <w:r>
        <w:rPr>
          <w:szCs w:val="28"/>
        </w:rPr>
        <w:t>- организацию встречи и проводов гостей церемонии.</w:t>
      </w:r>
    </w:p>
    <w:p w:rsidR="00004F41" w:rsidRDefault="00004F41" w:rsidP="00004F41">
      <w:pPr>
        <w:autoSpaceDE w:val="0"/>
        <w:autoSpaceDN w:val="0"/>
        <w:adjustRightInd w:val="0"/>
        <w:ind w:firstLine="720"/>
        <w:jc w:val="both"/>
        <w:rPr>
          <w:szCs w:val="28"/>
        </w:rPr>
      </w:pPr>
      <w:proofErr w:type="gramStart"/>
      <w:r>
        <w:rPr>
          <w:szCs w:val="28"/>
        </w:rPr>
        <w:t xml:space="preserve">Исходя из местных условий и пожеланий вновь избранного Главы муниципального образования в план могут быть включены и другие мероприятия (например, аккредитация представителей средств массовой информации и обеспечение освещения в средствах массовой информации проведения церемонии, подготовка концерта и (или) торжественного приема по случаю вступления в должность Главы муниципального образования и т.п.). </w:t>
      </w:r>
      <w:proofErr w:type="gramEnd"/>
    </w:p>
    <w:p w:rsidR="00004F41" w:rsidRDefault="00004F41" w:rsidP="00004F41">
      <w:pPr>
        <w:autoSpaceDE w:val="0"/>
        <w:autoSpaceDN w:val="0"/>
        <w:adjustRightInd w:val="0"/>
        <w:ind w:firstLine="720"/>
        <w:jc w:val="both"/>
        <w:rPr>
          <w:szCs w:val="28"/>
        </w:rPr>
      </w:pPr>
      <w:r>
        <w:rPr>
          <w:szCs w:val="28"/>
        </w:rPr>
        <w:t>В плане определяются  сроки исполнения мероприятий и должностные лица, ответственные за реализацию мероприятий.</w:t>
      </w:r>
    </w:p>
    <w:p w:rsidR="00004F41" w:rsidRDefault="00004F41" w:rsidP="00004F41">
      <w:pPr>
        <w:autoSpaceDE w:val="0"/>
        <w:autoSpaceDN w:val="0"/>
        <w:adjustRightInd w:val="0"/>
        <w:ind w:firstLine="720"/>
        <w:jc w:val="both"/>
        <w:rPr>
          <w:szCs w:val="28"/>
        </w:rPr>
      </w:pPr>
      <w:r>
        <w:rPr>
          <w:szCs w:val="28"/>
        </w:rPr>
        <w:t>План мероприятий по подготовке к вступлению в должность Главы муниципального образования согласовывается  с вновь избранным Главой муниципального образования.</w:t>
      </w:r>
    </w:p>
    <w:p w:rsidR="00004F41" w:rsidRDefault="00004F41" w:rsidP="00004F41">
      <w:pPr>
        <w:autoSpaceDE w:val="0"/>
        <w:autoSpaceDN w:val="0"/>
        <w:adjustRightInd w:val="0"/>
        <w:ind w:firstLine="720"/>
        <w:jc w:val="both"/>
        <w:rPr>
          <w:i/>
          <w:szCs w:val="28"/>
        </w:rPr>
      </w:pPr>
      <w:r>
        <w:rPr>
          <w:i/>
          <w:szCs w:val="28"/>
        </w:rPr>
        <w:t>Примерный  план мероприятий по подготовке к вступлению в должность Главы муниципального образования содержится в приложении №</w:t>
      </w:r>
      <w:r>
        <w:rPr>
          <w:i/>
          <w:sz w:val="24"/>
          <w:szCs w:val="24"/>
          <w:lang w:val="en-US"/>
        </w:rPr>
        <w:t> </w:t>
      </w:r>
      <w:r>
        <w:rPr>
          <w:i/>
          <w:szCs w:val="28"/>
        </w:rPr>
        <w:t xml:space="preserve">1 к настоящей   примерной процедуре  вступления в должность вновь избранного Главы муниципального образования </w:t>
      </w:r>
      <w:proofErr w:type="spellStart"/>
      <w:r w:rsidR="002C6778">
        <w:rPr>
          <w:i/>
          <w:szCs w:val="28"/>
        </w:rPr>
        <w:t>Шаумяновского</w:t>
      </w:r>
      <w:r>
        <w:rPr>
          <w:i/>
          <w:szCs w:val="28"/>
        </w:rPr>
        <w:t>о</w:t>
      </w:r>
      <w:proofErr w:type="spellEnd"/>
      <w:r>
        <w:rPr>
          <w:i/>
          <w:szCs w:val="28"/>
        </w:rPr>
        <w:t xml:space="preserve">     сельского    поселения</w:t>
      </w:r>
    </w:p>
    <w:p w:rsidR="00004F41" w:rsidRDefault="00004F41" w:rsidP="00004F41">
      <w:pPr>
        <w:autoSpaceDE w:val="0"/>
        <w:autoSpaceDN w:val="0"/>
        <w:adjustRightInd w:val="0"/>
        <w:ind w:firstLine="720"/>
        <w:jc w:val="both"/>
        <w:rPr>
          <w:b/>
          <w:szCs w:val="28"/>
        </w:rPr>
      </w:pPr>
      <w:r>
        <w:rPr>
          <w:b/>
          <w:szCs w:val="28"/>
        </w:rPr>
        <w:t>4. Реализация мероприятий по подготовке к вступлению в должность вновь избранного Главы муниципального образования.</w:t>
      </w:r>
    </w:p>
    <w:p w:rsidR="00004F41" w:rsidRDefault="00004F41" w:rsidP="00004F41">
      <w:pPr>
        <w:autoSpaceDE w:val="0"/>
        <w:autoSpaceDN w:val="0"/>
        <w:adjustRightInd w:val="0"/>
        <w:ind w:firstLine="720"/>
        <w:jc w:val="both"/>
        <w:rPr>
          <w:szCs w:val="28"/>
        </w:rPr>
      </w:pPr>
      <w:r>
        <w:rPr>
          <w:szCs w:val="28"/>
        </w:rPr>
        <w:t>На торжественную церемонию вступления в должность Главы муниципального образования приглашаются следующие лица:</w:t>
      </w:r>
    </w:p>
    <w:p w:rsidR="00004F41" w:rsidRDefault="00004F41" w:rsidP="00004F41">
      <w:pPr>
        <w:autoSpaceDE w:val="0"/>
        <w:autoSpaceDN w:val="0"/>
        <w:adjustRightInd w:val="0"/>
        <w:ind w:firstLine="720"/>
        <w:jc w:val="both"/>
        <w:rPr>
          <w:szCs w:val="28"/>
        </w:rPr>
      </w:pPr>
      <w:r>
        <w:rPr>
          <w:szCs w:val="28"/>
        </w:rPr>
        <w:t xml:space="preserve">- представители органов местного самоуправления </w:t>
      </w:r>
      <w:proofErr w:type="spellStart"/>
      <w:r>
        <w:rPr>
          <w:szCs w:val="28"/>
        </w:rPr>
        <w:t>Егорлыкского</w:t>
      </w:r>
      <w:proofErr w:type="spellEnd"/>
      <w:r>
        <w:rPr>
          <w:szCs w:val="28"/>
        </w:rPr>
        <w:t xml:space="preserve">  района;</w:t>
      </w:r>
    </w:p>
    <w:p w:rsidR="00004F41" w:rsidRDefault="00004F41" w:rsidP="00004F41">
      <w:pPr>
        <w:autoSpaceDE w:val="0"/>
        <w:autoSpaceDN w:val="0"/>
        <w:adjustRightInd w:val="0"/>
        <w:ind w:firstLine="720"/>
        <w:jc w:val="both"/>
        <w:rPr>
          <w:szCs w:val="28"/>
        </w:rPr>
      </w:pPr>
      <w:r>
        <w:rPr>
          <w:szCs w:val="28"/>
        </w:rPr>
        <w:t xml:space="preserve">- члены территориальной избирательной комиссии  </w:t>
      </w:r>
      <w:proofErr w:type="spellStart"/>
      <w:r>
        <w:rPr>
          <w:szCs w:val="28"/>
        </w:rPr>
        <w:t>Егорлыкского</w:t>
      </w:r>
      <w:proofErr w:type="spellEnd"/>
      <w:r>
        <w:rPr>
          <w:szCs w:val="28"/>
        </w:rPr>
        <w:t xml:space="preserve">  района;</w:t>
      </w:r>
    </w:p>
    <w:p w:rsidR="00004F41" w:rsidRDefault="00004F41" w:rsidP="00004F41">
      <w:pPr>
        <w:autoSpaceDE w:val="0"/>
        <w:autoSpaceDN w:val="0"/>
        <w:adjustRightInd w:val="0"/>
        <w:ind w:firstLine="720"/>
        <w:jc w:val="both"/>
        <w:rPr>
          <w:szCs w:val="28"/>
        </w:rPr>
      </w:pPr>
      <w:r>
        <w:rPr>
          <w:szCs w:val="28"/>
        </w:rPr>
        <w:t xml:space="preserve">- </w:t>
      </w:r>
      <w:proofErr w:type="gramStart"/>
      <w:r>
        <w:rPr>
          <w:szCs w:val="28"/>
        </w:rPr>
        <w:t>прекращающий</w:t>
      </w:r>
      <w:proofErr w:type="gramEnd"/>
      <w:r>
        <w:rPr>
          <w:szCs w:val="28"/>
        </w:rPr>
        <w:t xml:space="preserve"> полномочия Глава муниципального образования;</w:t>
      </w:r>
    </w:p>
    <w:p w:rsidR="00004F41" w:rsidRDefault="00004F41" w:rsidP="00004F41">
      <w:pPr>
        <w:autoSpaceDE w:val="0"/>
        <w:autoSpaceDN w:val="0"/>
        <w:adjustRightInd w:val="0"/>
        <w:ind w:firstLine="720"/>
        <w:jc w:val="both"/>
        <w:rPr>
          <w:szCs w:val="28"/>
        </w:rPr>
      </w:pPr>
      <w:r>
        <w:rPr>
          <w:szCs w:val="28"/>
        </w:rPr>
        <w:t>- депутаты представительного органа муниц</w:t>
      </w:r>
      <w:r w:rsidR="002C6778">
        <w:rPr>
          <w:szCs w:val="28"/>
        </w:rPr>
        <w:t>ипального образования «</w:t>
      </w:r>
      <w:proofErr w:type="spellStart"/>
      <w:r w:rsidR="002C6778">
        <w:rPr>
          <w:szCs w:val="28"/>
        </w:rPr>
        <w:t>Шаумяновское</w:t>
      </w:r>
      <w:proofErr w:type="spellEnd"/>
      <w:r>
        <w:rPr>
          <w:szCs w:val="28"/>
        </w:rPr>
        <w:t xml:space="preserve"> сельское поселение»;</w:t>
      </w:r>
    </w:p>
    <w:p w:rsidR="00004F41" w:rsidRDefault="00004F41" w:rsidP="00004F41">
      <w:pPr>
        <w:autoSpaceDE w:val="0"/>
        <w:autoSpaceDN w:val="0"/>
        <w:adjustRightInd w:val="0"/>
        <w:ind w:firstLine="720"/>
        <w:jc w:val="both"/>
        <w:rPr>
          <w:szCs w:val="28"/>
        </w:rPr>
      </w:pPr>
      <w:r>
        <w:rPr>
          <w:szCs w:val="28"/>
        </w:rPr>
        <w:t>- руководители территориальных подразделений федеральных государственных органов;</w:t>
      </w:r>
    </w:p>
    <w:p w:rsidR="00004F41" w:rsidRDefault="00004F41" w:rsidP="00004F41">
      <w:pPr>
        <w:autoSpaceDE w:val="0"/>
        <w:autoSpaceDN w:val="0"/>
        <w:adjustRightInd w:val="0"/>
        <w:ind w:firstLine="720"/>
        <w:jc w:val="both"/>
        <w:rPr>
          <w:szCs w:val="28"/>
        </w:rPr>
      </w:pPr>
      <w:r>
        <w:rPr>
          <w:szCs w:val="28"/>
        </w:rPr>
        <w:t xml:space="preserve">- все работники Администрации </w:t>
      </w:r>
      <w:proofErr w:type="spellStart"/>
      <w:r w:rsidR="002C6778">
        <w:rPr>
          <w:szCs w:val="28"/>
        </w:rPr>
        <w:t>Шаумяновского</w:t>
      </w:r>
      <w:proofErr w:type="spellEnd"/>
      <w:r w:rsidR="002C6778">
        <w:rPr>
          <w:szCs w:val="28"/>
        </w:rPr>
        <w:t xml:space="preserve"> </w:t>
      </w:r>
      <w:r>
        <w:rPr>
          <w:szCs w:val="28"/>
        </w:rPr>
        <w:t>сельского поселения;</w:t>
      </w:r>
    </w:p>
    <w:p w:rsidR="00004F41" w:rsidRDefault="00004F41" w:rsidP="00004F41">
      <w:pPr>
        <w:autoSpaceDE w:val="0"/>
        <w:autoSpaceDN w:val="0"/>
        <w:adjustRightInd w:val="0"/>
        <w:ind w:firstLine="720"/>
        <w:jc w:val="both"/>
        <w:rPr>
          <w:szCs w:val="28"/>
        </w:rPr>
      </w:pPr>
      <w:r>
        <w:rPr>
          <w:szCs w:val="28"/>
        </w:rPr>
        <w:t>- руководители муниципальных казенных  учреждений и муниципальных предприятий;</w:t>
      </w:r>
    </w:p>
    <w:p w:rsidR="00004F41" w:rsidRDefault="00004F41" w:rsidP="00004F41">
      <w:pPr>
        <w:autoSpaceDE w:val="0"/>
        <w:autoSpaceDN w:val="0"/>
        <w:adjustRightInd w:val="0"/>
        <w:ind w:firstLine="720"/>
        <w:jc w:val="both"/>
        <w:rPr>
          <w:szCs w:val="28"/>
        </w:rPr>
      </w:pPr>
      <w:r>
        <w:rPr>
          <w:szCs w:val="28"/>
        </w:rPr>
        <w:t xml:space="preserve">- руководители  организаций и </w:t>
      </w:r>
      <w:proofErr w:type="gramStart"/>
      <w:r>
        <w:rPr>
          <w:szCs w:val="28"/>
        </w:rPr>
        <w:t>предприятий</w:t>
      </w:r>
      <w:proofErr w:type="gramEnd"/>
      <w:r>
        <w:rPr>
          <w:szCs w:val="28"/>
        </w:rPr>
        <w:t xml:space="preserve"> расположенных  на  территории  </w:t>
      </w:r>
      <w:proofErr w:type="spellStart"/>
      <w:r w:rsidR="002C6778">
        <w:rPr>
          <w:szCs w:val="28"/>
        </w:rPr>
        <w:t>Шаумяновского</w:t>
      </w:r>
      <w:proofErr w:type="spellEnd"/>
      <w:r w:rsidR="002C6778">
        <w:rPr>
          <w:szCs w:val="28"/>
        </w:rPr>
        <w:t xml:space="preserve"> </w:t>
      </w:r>
      <w:r>
        <w:rPr>
          <w:szCs w:val="28"/>
        </w:rPr>
        <w:t>сельского поселения;</w:t>
      </w:r>
    </w:p>
    <w:p w:rsidR="00004F41" w:rsidRDefault="00004F41" w:rsidP="00004F41">
      <w:pPr>
        <w:autoSpaceDE w:val="0"/>
        <w:autoSpaceDN w:val="0"/>
        <w:adjustRightInd w:val="0"/>
        <w:ind w:firstLine="720"/>
        <w:jc w:val="both"/>
        <w:rPr>
          <w:szCs w:val="28"/>
        </w:rPr>
      </w:pPr>
      <w:r>
        <w:rPr>
          <w:szCs w:val="28"/>
        </w:rPr>
        <w:lastRenderedPageBreak/>
        <w:t>- руководители общественных и религиозных объединений (их структурных подразделений), действующих на территории муниципального образования;</w:t>
      </w:r>
    </w:p>
    <w:p w:rsidR="00004F41" w:rsidRDefault="00004F41" w:rsidP="00004F41">
      <w:pPr>
        <w:autoSpaceDE w:val="0"/>
        <w:autoSpaceDN w:val="0"/>
        <w:adjustRightInd w:val="0"/>
        <w:ind w:firstLine="720"/>
        <w:jc w:val="both"/>
        <w:rPr>
          <w:szCs w:val="28"/>
        </w:rPr>
      </w:pPr>
      <w:r>
        <w:rPr>
          <w:szCs w:val="28"/>
        </w:rPr>
        <w:t xml:space="preserve">- иные лица, указанные </w:t>
      </w:r>
      <w:proofErr w:type="gramStart"/>
      <w:r>
        <w:rPr>
          <w:szCs w:val="28"/>
        </w:rPr>
        <w:t>вступающим</w:t>
      </w:r>
      <w:proofErr w:type="gramEnd"/>
      <w:r>
        <w:rPr>
          <w:szCs w:val="28"/>
        </w:rPr>
        <w:t xml:space="preserve"> в должность Главой муниципального образования.</w:t>
      </w:r>
    </w:p>
    <w:p w:rsidR="00004F41" w:rsidRDefault="00004F41" w:rsidP="00004F41">
      <w:pPr>
        <w:autoSpaceDE w:val="0"/>
        <w:autoSpaceDN w:val="0"/>
        <w:adjustRightInd w:val="0"/>
        <w:ind w:firstLine="720"/>
        <w:jc w:val="both"/>
        <w:rPr>
          <w:szCs w:val="28"/>
        </w:rPr>
      </w:pPr>
      <w:r>
        <w:rPr>
          <w:szCs w:val="28"/>
        </w:rPr>
        <w:t>Приглашения лицам, указанным в соответствующем списке, направляются заблаговременно, уточняется факт их получения и выясняется, сможет ли приглашенный присутствовать на церемонии вступления в должность Главы муниципального образования.</w:t>
      </w:r>
    </w:p>
    <w:p w:rsidR="00004F41" w:rsidRDefault="00004F41" w:rsidP="00004F41">
      <w:pPr>
        <w:autoSpaceDE w:val="0"/>
        <w:autoSpaceDN w:val="0"/>
        <w:adjustRightInd w:val="0"/>
        <w:ind w:firstLine="720"/>
        <w:jc w:val="both"/>
        <w:rPr>
          <w:szCs w:val="28"/>
        </w:rPr>
      </w:pPr>
      <w:r>
        <w:rPr>
          <w:b/>
          <w:szCs w:val="28"/>
        </w:rPr>
        <w:t>5. Проведение торжественной церемонии вступления в должность вновь избранного Главы муниципального образования.</w:t>
      </w:r>
    </w:p>
    <w:p w:rsidR="00004F41" w:rsidRDefault="00004F41" w:rsidP="00004F41">
      <w:pPr>
        <w:autoSpaceDE w:val="0"/>
        <w:autoSpaceDN w:val="0"/>
        <w:adjustRightInd w:val="0"/>
        <w:ind w:firstLine="720"/>
        <w:jc w:val="both"/>
        <w:rPr>
          <w:szCs w:val="28"/>
        </w:rPr>
      </w:pPr>
      <w:r>
        <w:rPr>
          <w:szCs w:val="28"/>
        </w:rPr>
        <w:t>При подготовке сценария проведения торжественной церемонии вступления в должность Главы муниципального образования необходимо исходить из положений нормативных правовых актов, регулирующих порядок вступления в должность Главы муниципального образования, и пожеланий вновь избранного Главы муниципального образования.</w:t>
      </w:r>
    </w:p>
    <w:p w:rsidR="00004F41" w:rsidRDefault="00004F41" w:rsidP="00004F41">
      <w:pPr>
        <w:autoSpaceDE w:val="0"/>
        <w:autoSpaceDN w:val="0"/>
        <w:adjustRightInd w:val="0"/>
        <w:ind w:firstLine="720"/>
        <w:jc w:val="both"/>
        <w:rPr>
          <w:szCs w:val="28"/>
        </w:rPr>
      </w:pPr>
      <w:r>
        <w:rPr>
          <w:szCs w:val="28"/>
        </w:rPr>
        <w:t>В сценарий проведения торжественной церемонии вступления в должность Главы муниципального образования должны быть включены следующие основные составляющие:</w:t>
      </w:r>
    </w:p>
    <w:p w:rsidR="00004F41" w:rsidRDefault="00004F41" w:rsidP="00004F41">
      <w:pPr>
        <w:autoSpaceDE w:val="0"/>
        <w:autoSpaceDN w:val="0"/>
        <w:adjustRightInd w:val="0"/>
        <w:ind w:firstLine="720"/>
        <w:jc w:val="both"/>
        <w:rPr>
          <w:szCs w:val="28"/>
        </w:rPr>
      </w:pPr>
      <w:r>
        <w:rPr>
          <w:szCs w:val="28"/>
        </w:rPr>
        <w:t>- исполнение Государственного гимна Российской Федерации и (или) Гимна Ростовской области, гимна муниципального образования (при наличии);</w:t>
      </w:r>
    </w:p>
    <w:p w:rsidR="00004F41" w:rsidRDefault="00004F41" w:rsidP="00004F41">
      <w:pPr>
        <w:autoSpaceDE w:val="0"/>
        <w:autoSpaceDN w:val="0"/>
        <w:adjustRightInd w:val="0"/>
        <w:ind w:firstLine="720"/>
        <w:jc w:val="both"/>
        <w:rPr>
          <w:szCs w:val="28"/>
        </w:rPr>
      </w:pPr>
      <w:r>
        <w:rPr>
          <w:szCs w:val="28"/>
        </w:rPr>
        <w:t>- объявление церемонии открытой и приглашение Главы муниципального образования;</w:t>
      </w:r>
    </w:p>
    <w:p w:rsidR="00004F41" w:rsidRDefault="00004F41" w:rsidP="00004F41">
      <w:pPr>
        <w:autoSpaceDE w:val="0"/>
        <w:autoSpaceDN w:val="0"/>
        <w:adjustRightInd w:val="0"/>
        <w:ind w:firstLine="720"/>
        <w:jc w:val="both"/>
        <w:rPr>
          <w:szCs w:val="28"/>
        </w:rPr>
      </w:pPr>
      <w:r>
        <w:rPr>
          <w:szCs w:val="28"/>
        </w:rPr>
        <w:t xml:space="preserve">- объявление представителем территориальной избирательной комиссии </w:t>
      </w:r>
      <w:proofErr w:type="spellStart"/>
      <w:r>
        <w:rPr>
          <w:szCs w:val="28"/>
        </w:rPr>
        <w:t>Егорлыкского</w:t>
      </w:r>
      <w:proofErr w:type="spellEnd"/>
      <w:r>
        <w:rPr>
          <w:szCs w:val="28"/>
        </w:rPr>
        <w:t xml:space="preserve">  района результатов выборов;</w:t>
      </w:r>
    </w:p>
    <w:p w:rsidR="00004F41" w:rsidRDefault="00004F41" w:rsidP="00004F41">
      <w:pPr>
        <w:autoSpaceDE w:val="0"/>
        <w:autoSpaceDN w:val="0"/>
        <w:adjustRightInd w:val="0"/>
        <w:ind w:firstLine="720"/>
        <w:jc w:val="both"/>
        <w:rPr>
          <w:szCs w:val="28"/>
        </w:rPr>
      </w:pPr>
      <w:r>
        <w:rPr>
          <w:szCs w:val="28"/>
        </w:rPr>
        <w:t xml:space="preserve">- вручение представителем территориальной избирательной комиссии </w:t>
      </w:r>
      <w:proofErr w:type="spellStart"/>
      <w:r>
        <w:rPr>
          <w:szCs w:val="28"/>
        </w:rPr>
        <w:t>Егорлыкского</w:t>
      </w:r>
      <w:proofErr w:type="spellEnd"/>
      <w:r>
        <w:rPr>
          <w:szCs w:val="28"/>
        </w:rPr>
        <w:t xml:space="preserve">  района Главе муниципального образования удостоверения;</w:t>
      </w:r>
    </w:p>
    <w:p w:rsidR="00004F41" w:rsidRDefault="00004F41" w:rsidP="00004F41">
      <w:pPr>
        <w:autoSpaceDE w:val="0"/>
        <w:autoSpaceDN w:val="0"/>
        <w:adjustRightInd w:val="0"/>
        <w:ind w:firstLine="720"/>
        <w:jc w:val="both"/>
        <w:rPr>
          <w:szCs w:val="28"/>
        </w:rPr>
      </w:pPr>
      <w:r>
        <w:rPr>
          <w:szCs w:val="28"/>
        </w:rPr>
        <w:t>- принесение присяги Главой муниципального образования;</w:t>
      </w:r>
    </w:p>
    <w:p w:rsidR="00004F41" w:rsidRDefault="00004F41" w:rsidP="00004F41">
      <w:pPr>
        <w:autoSpaceDE w:val="0"/>
        <w:autoSpaceDN w:val="0"/>
        <w:adjustRightInd w:val="0"/>
        <w:ind w:firstLine="720"/>
        <w:jc w:val="both"/>
        <w:rPr>
          <w:szCs w:val="28"/>
        </w:rPr>
      </w:pPr>
      <w:r>
        <w:rPr>
          <w:szCs w:val="28"/>
        </w:rPr>
        <w:t>- вручение Главе муниципального образования удостоверения;</w:t>
      </w:r>
    </w:p>
    <w:p w:rsidR="00004F41" w:rsidRDefault="00004F41" w:rsidP="00004F41">
      <w:pPr>
        <w:autoSpaceDE w:val="0"/>
        <w:autoSpaceDN w:val="0"/>
        <w:adjustRightInd w:val="0"/>
        <w:ind w:firstLine="720"/>
        <w:jc w:val="both"/>
        <w:rPr>
          <w:szCs w:val="28"/>
        </w:rPr>
      </w:pPr>
      <w:r>
        <w:rPr>
          <w:szCs w:val="28"/>
        </w:rPr>
        <w:t>- выступление Главы муниципального образования;</w:t>
      </w:r>
    </w:p>
    <w:p w:rsidR="00004F41" w:rsidRDefault="00004F41" w:rsidP="00004F41">
      <w:pPr>
        <w:autoSpaceDE w:val="0"/>
        <w:autoSpaceDN w:val="0"/>
        <w:adjustRightInd w:val="0"/>
        <w:ind w:firstLine="720"/>
        <w:jc w:val="both"/>
        <w:rPr>
          <w:szCs w:val="28"/>
        </w:rPr>
      </w:pPr>
      <w:r>
        <w:rPr>
          <w:szCs w:val="28"/>
        </w:rPr>
        <w:t>- выступления лиц, приглашенных на церемонию;</w:t>
      </w:r>
    </w:p>
    <w:p w:rsidR="00004F41" w:rsidRDefault="00004F41" w:rsidP="00004F41">
      <w:pPr>
        <w:autoSpaceDE w:val="0"/>
        <w:autoSpaceDN w:val="0"/>
        <w:adjustRightInd w:val="0"/>
        <w:ind w:firstLine="720"/>
        <w:jc w:val="both"/>
        <w:rPr>
          <w:szCs w:val="28"/>
        </w:rPr>
      </w:pPr>
      <w:r>
        <w:rPr>
          <w:szCs w:val="28"/>
        </w:rPr>
        <w:t>- выступление Главы муниципального образования с завершающим словом;</w:t>
      </w:r>
    </w:p>
    <w:p w:rsidR="00004F41" w:rsidRDefault="00004F41" w:rsidP="00004F41">
      <w:pPr>
        <w:autoSpaceDE w:val="0"/>
        <w:autoSpaceDN w:val="0"/>
        <w:adjustRightInd w:val="0"/>
        <w:ind w:firstLine="720"/>
        <w:jc w:val="both"/>
        <w:rPr>
          <w:szCs w:val="28"/>
        </w:rPr>
      </w:pPr>
      <w:r>
        <w:rPr>
          <w:szCs w:val="28"/>
        </w:rPr>
        <w:t>- исполнение Государственного гимна Российской Федерации и (или) Гимна Ростовской области, гимна муниципального образования (при наличии).</w:t>
      </w:r>
    </w:p>
    <w:p w:rsidR="00004F41" w:rsidRDefault="00004F41" w:rsidP="00004F41">
      <w:pPr>
        <w:autoSpaceDE w:val="0"/>
        <w:autoSpaceDN w:val="0"/>
        <w:adjustRightInd w:val="0"/>
        <w:ind w:firstLine="720"/>
        <w:jc w:val="both"/>
        <w:rPr>
          <w:szCs w:val="28"/>
        </w:rPr>
      </w:pPr>
      <w:r>
        <w:rPr>
          <w:szCs w:val="28"/>
        </w:rPr>
        <w:t>Для ведения церемонии приглашается работник учреждения культуры либо иное лицо, владеющее соответствующими навыками.</w:t>
      </w:r>
    </w:p>
    <w:p w:rsidR="00004F41" w:rsidRDefault="00004F41" w:rsidP="00004F41">
      <w:pPr>
        <w:autoSpaceDE w:val="0"/>
        <w:autoSpaceDN w:val="0"/>
        <w:adjustRightInd w:val="0"/>
        <w:ind w:firstLine="720"/>
        <w:jc w:val="both"/>
        <w:rPr>
          <w:szCs w:val="28"/>
        </w:rPr>
      </w:pPr>
      <w:r>
        <w:rPr>
          <w:szCs w:val="28"/>
        </w:rPr>
        <w:t>Для принесения присяги Главой муниципального образования необходимо подготовить помещенный в специальную папку с наименованием текст актуальной редакции Устава муниципального образования, а также пюпитр для помещения Устава (на Устав возлагается правая рука при принесении присяги). При отсутствии пюпитра Устав может быть помещен на кафедру или небольшой высокий стол.</w:t>
      </w:r>
    </w:p>
    <w:p w:rsidR="00004F41" w:rsidRDefault="00004F41" w:rsidP="00004F41">
      <w:pPr>
        <w:autoSpaceDE w:val="0"/>
        <w:autoSpaceDN w:val="0"/>
        <w:adjustRightInd w:val="0"/>
        <w:ind w:firstLine="720"/>
        <w:jc w:val="both"/>
        <w:rPr>
          <w:szCs w:val="28"/>
        </w:rPr>
      </w:pPr>
      <w:r>
        <w:rPr>
          <w:szCs w:val="28"/>
        </w:rPr>
        <w:lastRenderedPageBreak/>
        <w:t xml:space="preserve">Церемонию вступления в должность Главы муниципального образования рекомендуется проводить в помещении, способном вместить всех приглашенных (конференц-зале местной Администрации, зале сельского Дома  культуры и т.п.). </w:t>
      </w:r>
    </w:p>
    <w:p w:rsidR="00004F41" w:rsidRDefault="00004F41" w:rsidP="00004F41">
      <w:pPr>
        <w:autoSpaceDE w:val="0"/>
        <w:autoSpaceDN w:val="0"/>
        <w:adjustRightInd w:val="0"/>
        <w:ind w:firstLine="720"/>
        <w:jc w:val="both"/>
        <w:rPr>
          <w:szCs w:val="28"/>
        </w:rPr>
      </w:pPr>
      <w:r>
        <w:rPr>
          <w:szCs w:val="28"/>
        </w:rPr>
        <w:t>Помещение необходимо надлежащим образом оформить.</w:t>
      </w:r>
    </w:p>
    <w:p w:rsidR="00004F41" w:rsidRDefault="00004F41" w:rsidP="00004F41">
      <w:pPr>
        <w:autoSpaceDE w:val="0"/>
        <w:autoSpaceDN w:val="0"/>
        <w:adjustRightInd w:val="0"/>
        <w:ind w:firstLine="720"/>
        <w:jc w:val="both"/>
        <w:rPr>
          <w:szCs w:val="28"/>
        </w:rPr>
      </w:pPr>
      <w:r>
        <w:rPr>
          <w:szCs w:val="28"/>
        </w:rPr>
        <w:t xml:space="preserve">В  целях своевременного внесения необходимых корректировок, о  ходе реализации плана мероприятий по подготовке к вступлению в должность Главы муниципального образования, вновь избранный Глава муниципального образования  уведомляется регулярно. </w:t>
      </w:r>
    </w:p>
    <w:p w:rsidR="00004F41" w:rsidRDefault="00004F41" w:rsidP="00004F41">
      <w:pPr>
        <w:autoSpaceDE w:val="0"/>
        <w:autoSpaceDN w:val="0"/>
        <w:adjustRightInd w:val="0"/>
        <w:ind w:firstLine="720"/>
        <w:jc w:val="both"/>
        <w:rPr>
          <w:szCs w:val="28"/>
        </w:rPr>
      </w:pPr>
      <w:r>
        <w:rPr>
          <w:szCs w:val="28"/>
        </w:rPr>
        <w:t xml:space="preserve">Церемония вступления в должность Главы муниципального образования проходит в торжественной обстановке. </w:t>
      </w:r>
    </w:p>
    <w:p w:rsidR="00004F41" w:rsidRDefault="00004F41" w:rsidP="00004F41">
      <w:pPr>
        <w:autoSpaceDE w:val="0"/>
        <w:autoSpaceDN w:val="0"/>
        <w:adjustRightInd w:val="0"/>
        <w:ind w:firstLine="720"/>
        <w:jc w:val="both"/>
        <w:rPr>
          <w:szCs w:val="28"/>
        </w:rPr>
      </w:pPr>
      <w:r>
        <w:rPr>
          <w:szCs w:val="28"/>
        </w:rPr>
        <w:t>В случае какой-либо чрезвычайной ситуации (например, болезни вновь избранного Главы муниципального образования) она может быть проведена в сокращенном режиме и  включать в себя только принесение присяги Главой муниципального образования.</w:t>
      </w:r>
    </w:p>
    <w:p w:rsidR="00004F41" w:rsidRDefault="00004F41" w:rsidP="00004F41">
      <w:pPr>
        <w:autoSpaceDE w:val="0"/>
        <w:autoSpaceDN w:val="0"/>
        <w:adjustRightInd w:val="0"/>
        <w:ind w:firstLine="720"/>
        <w:jc w:val="both"/>
        <w:rPr>
          <w:b/>
          <w:szCs w:val="28"/>
        </w:rPr>
      </w:pPr>
      <w:r>
        <w:rPr>
          <w:b/>
          <w:szCs w:val="28"/>
        </w:rPr>
        <w:t>6. Документационное оформление вступления в должность вновь избранного Главы муниципального образования и прекращения полномочий ранее действовавшего Главы муниципального образования.</w:t>
      </w:r>
    </w:p>
    <w:p w:rsidR="00004F41" w:rsidRDefault="00004F41" w:rsidP="00004F41">
      <w:pPr>
        <w:autoSpaceDE w:val="0"/>
        <w:autoSpaceDN w:val="0"/>
        <w:adjustRightInd w:val="0"/>
        <w:ind w:firstLine="709"/>
        <w:jc w:val="both"/>
        <w:rPr>
          <w:szCs w:val="28"/>
        </w:rPr>
      </w:pPr>
      <w:r>
        <w:rPr>
          <w:szCs w:val="28"/>
        </w:rPr>
        <w:t>О своем вступлении в должность Глава муниципального образования издает правовой акт.</w:t>
      </w:r>
    </w:p>
    <w:p w:rsidR="00004F41" w:rsidRDefault="00004F41" w:rsidP="00004F41">
      <w:pPr>
        <w:autoSpaceDE w:val="0"/>
        <w:autoSpaceDN w:val="0"/>
        <w:adjustRightInd w:val="0"/>
        <w:ind w:firstLine="709"/>
        <w:jc w:val="both"/>
        <w:rPr>
          <w:szCs w:val="28"/>
        </w:rPr>
      </w:pPr>
      <w:r>
        <w:rPr>
          <w:szCs w:val="28"/>
        </w:rPr>
        <w:t>Издание правового акта о вступлении в должность Главы муниципального образования  федеральным и областным законодательством не предусмотрено.</w:t>
      </w:r>
    </w:p>
    <w:p w:rsidR="00004F41" w:rsidRDefault="00004F41" w:rsidP="00004F41">
      <w:pPr>
        <w:autoSpaceDE w:val="0"/>
        <w:autoSpaceDN w:val="0"/>
        <w:adjustRightInd w:val="0"/>
        <w:ind w:firstLine="709"/>
        <w:jc w:val="both"/>
        <w:rPr>
          <w:szCs w:val="28"/>
        </w:rPr>
      </w:pPr>
      <w:r>
        <w:rPr>
          <w:szCs w:val="28"/>
        </w:rPr>
        <w:t>Правовым актом о вступлении в должность Главы муниципального образования документально фиксируется дата начала исполнения им своих полномочий. Такой правовой акт может в дальнейшем потребоваться при обращении в органы федерального казначейства, кредитные организации и иные органы и организации.</w:t>
      </w:r>
    </w:p>
    <w:p w:rsidR="00004F41" w:rsidRDefault="00004F41" w:rsidP="00004F41">
      <w:pPr>
        <w:autoSpaceDE w:val="0"/>
        <w:autoSpaceDN w:val="0"/>
        <w:adjustRightInd w:val="0"/>
        <w:ind w:firstLine="709"/>
        <w:jc w:val="both"/>
        <w:rPr>
          <w:szCs w:val="28"/>
        </w:rPr>
      </w:pPr>
      <w:r>
        <w:rPr>
          <w:szCs w:val="28"/>
        </w:rPr>
        <w:t>Форма правового акта о вступлении в должность Главы муниципального образования в законодательстве четко не определена.</w:t>
      </w:r>
    </w:p>
    <w:p w:rsidR="00004F41" w:rsidRDefault="00004F41" w:rsidP="00004F41">
      <w:pPr>
        <w:autoSpaceDE w:val="0"/>
        <w:autoSpaceDN w:val="0"/>
        <w:adjustRightInd w:val="0"/>
        <w:ind w:firstLine="709"/>
        <w:jc w:val="both"/>
        <w:rPr>
          <w:szCs w:val="28"/>
        </w:rPr>
      </w:pPr>
      <w:r>
        <w:rPr>
          <w:szCs w:val="28"/>
        </w:rPr>
        <w:t>На основании частей 4 и 6 статьи 43 Федерального закона от 06.10.2003 № 131-ФЗ «Об общих принципах организации местного самоуправления в Российской Федерации» Глава муниципального образования издает следующие правовые акты:</w:t>
      </w:r>
    </w:p>
    <w:p w:rsidR="00004F41" w:rsidRDefault="00004F41" w:rsidP="00004F41">
      <w:pPr>
        <w:autoSpaceDE w:val="0"/>
        <w:autoSpaceDN w:val="0"/>
        <w:adjustRightInd w:val="0"/>
        <w:ind w:firstLine="709"/>
        <w:jc w:val="both"/>
        <w:rPr>
          <w:szCs w:val="28"/>
        </w:rPr>
      </w:pPr>
      <w:r>
        <w:rPr>
          <w:szCs w:val="28"/>
        </w:rPr>
        <w:t>-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04F41" w:rsidRDefault="00004F41" w:rsidP="00004F41">
      <w:pPr>
        <w:autoSpaceDE w:val="0"/>
        <w:autoSpaceDN w:val="0"/>
        <w:adjustRightInd w:val="0"/>
        <w:ind w:firstLine="709"/>
        <w:jc w:val="both"/>
        <w:rPr>
          <w:szCs w:val="28"/>
        </w:rPr>
      </w:pPr>
      <w:r>
        <w:rPr>
          <w:szCs w:val="28"/>
        </w:rPr>
        <w:t>- распоряжения Администрации по вопросам организации работы Администрации;</w:t>
      </w:r>
    </w:p>
    <w:p w:rsidR="00004F41" w:rsidRDefault="00004F41" w:rsidP="00004F41">
      <w:pPr>
        <w:autoSpaceDE w:val="0"/>
        <w:autoSpaceDN w:val="0"/>
        <w:adjustRightInd w:val="0"/>
        <w:ind w:firstLine="709"/>
        <w:jc w:val="both"/>
        <w:rPr>
          <w:szCs w:val="28"/>
        </w:rPr>
      </w:pPr>
      <w:r>
        <w:rPr>
          <w:szCs w:val="28"/>
        </w:rPr>
        <w:t>- постановления и распоряжения Главы муниципального образования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w:t>
      </w:r>
    </w:p>
    <w:p w:rsidR="00004F41" w:rsidRDefault="00004F41" w:rsidP="00004F41">
      <w:pPr>
        <w:autoSpaceDE w:val="0"/>
        <w:autoSpaceDN w:val="0"/>
        <w:adjustRightInd w:val="0"/>
        <w:ind w:firstLine="709"/>
        <w:jc w:val="both"/>
        <w:rPr>
          <w:szCs w:val="28"/>
        </w:rPr>
      </w:pPr>
      <w:r>
        <w:rPr>
          <w:szCs w:val="28"/>
        </w:rPr>
        <w:lastRenderedPageBreak/>
        <w:t>- постановления и распоряжения Главы муниципального образования по иным вопросам, отнесенным к его компетенции Уставом муниципального образования в соответствии с федеральными законами.</w:t>
      </w:r>
    </w:p>
    <w:p w:rsidR="00004F41" w:rsidRDefault="00004F41" w:rsidP="00004F41">
      <w:pPr>
        <w:autoSpaceDE w:val="0"/>
        <w:autoSpaceDN w:val="0"/>
        <w:adjustRightInd w:val="0"/>
        <w:ind w:firstLine="709"/>
        <w:jc w:val="both"/>
        <w:rPr>
          <w:szCs w:val="28"/>
        </w:rPr>
      </w:pPr>
      <w:proofErr w:type="gramStart"/>
      <w:r>
        <w:rPr>
          <w:szCs w:val="28"/>
        </w:rPr>
        <w:t>Оформление правового акта о вступлении в должность Главы муниципального образования в виде постановления или распоряжения Администрации (постановления или распоряжения Главы муниципального образования, исполняющего полномочия председателя представительного органа муниципального образования) является в равной мере обоснованным, поскольку напрямую такой правовой акт не регулирует вопросы местного значения или вопросы организации деятельности Администрации (представительного органа муниципального образования), но при этом затрагивает как первые, так</w:t>
      </w:r>
      <w:proofErr w:type="gramEnd"/>
      <w:r>
        <w:rPr>
          <w:szCs w:val="28"/>
        </w:rPr>
        <w:t xml:space="preserve"> и вторые вопросы.</w:t>
      </w:r>
    </w:p>
    <w:p w:rsidR="00004F41" w:rsidRDefault="00004F41" w:rsidP="00004F41">
      <w:pPr>
        <w:autoSpaceDE w:val="0"/>
        <w:autoSpaceDN w:val="0"/>
        <w:adjustRightInd w:val="0"/>
        <w:ind w:firstLine="709"/>
        <w:jc w:val="both"/>
        <w:rPr>
          <w:szCs w:val="28"/>
        </w:rPr>
      </w:pPr>
      <w:r>
        <w:rPr>
          <w:szCs w:val="28"/>
        </w:rPr>
        <w:t>В правовом акте о вступлении в должность Главы муниципального образования используются следующие  формулировки:</w:t>
      </w:r>
    </w:p>
    <w:p w:rsidR="00004F41" w:rsidRDefault="00004F41" w:rsidP="00004F41">
      <w:pPr>
        <w:autoSpaceDE w:val="0"/>
        <w:autoSpaceDN w:val="0"/>
        <w:adjustRightInd w:val="0"/>
        <w:ind w:firstLine="709"/>
        <w:jc w:val="both"/>
        <w:rPr>
          <w:szCs w:val="28"/>
        </w:rPr>
      </w:pPr>
      <w:r>
        <w:rPr>
          <w:szCs w:val="28"/>
        </w:rPr>
        <w:t xml:space="preserve"> «вступаю в должность Главы муниципального образования </w:t>
      </w:r>
      <w:proofErr w:type="spellStart"/>
      <w:r w:rsidR="00D86506">
        <w:rPr>
          <w:szCs w:val="28"/>
        </w:rPr>
        <w:t>Шаумяновского</w:t>
      </w:r>
      <w:proofErr w:type="spellEnd"/>
      <w:r w:rsidR="00D86506">
        <w:rPr>
          <w:szCs w:val="28"/>
        </w:rPr>
        <w:t xml:space="preserve"> </w:t>
      </w:r>
      <w:r>
        <w:rPr>
          <w:szCs w:val="28"/>
        </w:rPr>
        <w:t xml:space="preserve">сельского поселения  в соответствии с Уставом муниципального образования» или </w:t>
      </w:r>
    </w:p>
    <w:p w:rsidR="00004F41" w:rsidRDefault="00004F41" w:rsidP="00004F41">
      <w:pPr>
        <w:autoSpaceDE w:val="0"/>
        <w:autoSpaceDN w:val="0"/>
        <w:adjustRightInd w:val="0"/>
        <w:ind w:firstLine="709"/>
        <w:jc w:val="both"/>
        <w:rPr>
          <w:szCs w:val="28"/>
        </w:rPr>
      </w:pPr>
      <w:r>
        <w:rPr>
          <w:szCs w:val="28"/>
        </w:rPr>
        <w:t xml:space="preserve"> «вступить в должность Главы муниципального образования </w:t>
      </w:r>
      <w:proofErr w:type="spellStart"/>
      <w:r w:rsidR="00D86506">
        <w:rPr>
          <w:szCs w:val="28"/>
        </w:rPr>
        <w:t>Шаумяновского</w:t>
      </w:r>
      <w:proofErr w:type="spellEnd"/>
      <w:r w:rsidR="00D86506">
        <w:rPr>
          <w:szCs w:val="28"/>
        </w:rPr>
        <w:t xml:space="preserve"> </w:t>
      </w:r>
      <w:r>
        <w:rPr>
          <w:szCs w:val="28"/>
        </w:rPr>
        <w:t>сельского поселения  в соответствии с Уставом муниципального образования».  Также указывается дата вступления в должность Главы муниципального образования.</w:t>
      </w:r>
    </w:p>
    <w:p w:rsidR="00004F41" w:rsidRDefault="00004F41" w:rsidP="00004F41">
      <w:pPr>
        <w:autoSpaceDE w:val="0"/>
        <w:autoSpaceDN w:val="0"/>
        <w:adjustRightInd w:val="0"/>
        <w:ind w:firstLine="709"/>
        <w:jc w:val="both"/>
        <w:rPr>
          <w:szCs w:val="28"/>
        </w:rPr>
      </w:pPr>
      <w:r>
        <w:rPr>
          <w:i/>
          <w:szCs w:val="28"/>
        </w:rPr>
        <w:t xml:space="preserve">Образец  правового акта о вступлении в должность Главы муниципального образования </w:t>
      </w:r>
      <w:proofErr w:type="spellStart"/>
      <w:r w:rsidR="00D86506">
        <w:rPr>
          <w:i/>
          <w:szCs w:val="28"/>
        </w:rPr>
        <w:t>Шаумяновског</w:t>
      </w:r>
      <w:r>
        <w:rPr>
          <w:i/>
          <w:szCs w:val="28"/>
        </w:rPr>
        <w:t>о</w:t>
      </w:r>
      <w:proofErr w:type="spellEnd"/>
      <w:r>
        <w:rPr>
          <w:i/>
          <w:szCs w:val="28"/>
        </w:rPr>
        <w:t xml:space="preserve"> сельского поселения содержится в приложении № 2 к настоящей  примерной процедуре</w:t>
      </w:r>
    </w:p>
    <w:p w:rsidR="00004F41" w:rsidRDefault="00004F41" w:rsidP="00004F41">
      <w:pPr>
        <w:autoSpaceDE w:val="0"/>
        <w:autoSpaceDN w:val="0"/>
        <w:adjustRightInd w:val="0"/>
        <w:ind w:firstLine="709"/>
        <w:jc w:val="both"/>
        <w:rPr>
          <w:szCs w:val="28"/>
        </w:rPr>
      </w:pPr>
      <w:r>
        <w:rPr>
          <w:szCs w:val="28"/>
        </w:rPr>
        <w:t>Соответствующий правовой акт должен быть издан в день проведения церемонии вступления в должность (принесения присяги).</w:t>
      </w:r>
    </w:p>
    <w:p w:rsidR="00004F41" w:rsidRDefault="00004F41" w:rsidP="00004F41">
      <w:pPr>
        <w:autoSpaceDE w:val="0"/>
        <w:autoSpaceDN w:val="0"/>
        <w:adjustRightInd w:val="0"/>
        <w:ind w:firstLine="709"/>
        <w:jc w:val="both"/>
        <w:rPr>
          <w:szCs w:val="28"/>
        </w:rPr>
      </w:pPr>
      <w:r>
        <w:rPr>
          <w:szCs w:val="28"/>
        </w:rPr>
        <w:t>Издание иных правовых актов, связанных с трудовыми отношениями Главы муниципального образования, непосредственно при вступлении в должность, не требуется.</w:t>
      </w:r>
    </w:p>
    <w:p w:rsidR="00004F41" w:rsidRDefault="00004F41" w:rsidP="00004F41">
      <w:pPr>
        <w:autoSpaceDE w:val="0"/>
        <w:autoSpaceDN w:val="0"/>
        <w:adjustRightInd w:val="0"/>
        <w:ind w:firstLine="709"/>
        <w:jc w:val="both"/>
        <w:rPr>
          <w:szCs w:val="28"/>
        </w:rPr>
      </w:pPr>
      <w:proofErr w:type="gramStart"/>
      <w:r>
        <w:rPr>
          <w:szCs w:val="28"/>
        </w:rPr>
        <w:t>В соответствии со статьей 14 Областного закона от 13.10.2008 № 103-ЗС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Ростовской области» размеры всех выплат Главе муниципального образования, кроме ежемесячной процентной надбавки к должностному окладу за работу со сведениями, составляющими государственную тайну, определяются нормативным правовым актом представительного органа муниципального образования.</w:t>
      </w:r>
      <w:proofErr w:type="gramEnd"/>
    </w:p>
    <w:p w:rsidR="00004F41" w:rsidRDefault="00004F41" w:rsidP="00004F41">
      <w:pPr>
        <w:autoSpaceDE w:val="0"/>
        <w:autoSpaceDN w:val="0"/>
        <w:adjustRightInd w:val="0"/>
        <w:ind w:firstLine="709"/>
        <w:jc w:val="both"/>
        <w:rPr>
          <w:szCs w:val="28"/>
        </w:rPr>
      </w:pPr>
      <w:proofErr w:type="gramStart"/>
      <w:r>
        <w:rPr>
          <w:szCs w:val="28"/>
        </w:rPr>
        <w:t xml:space="preserve">Ежемесячная надбавка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после оформления Главе муниципального образования допуска к работе со сведениями, </w:t>
      </w:r>
      <w:r>
        <w:rPr>
          <w:szCs w:val="28"/>
        </w:rPr>
        <w:lastRenderedPageBreak/>
        <w:t>составляющими государственную тайну, что требует определенного времени.</w:t>
      </w:r>
      <w:proofErr w:type="gramEnd"/>
    </w:p>
    <w:p w:rsidR="00004F41" w:rsidRDefault="00004F41" w:rsidP="00004F41">
      <w:pPr>
        <w:autoSpaceDE w:val="0"/>
        <w:autoSpaceDN w:val="0"/>
        <w:adjustRightInd w:val="0"/>
        <w:ind w:firstLine="709"/>
        <w:jc w:val="both"/>
        <w:rPr>
          <w:szCs w:val="28"/>
        </w:rPr>
      </w:pPr>
      <w:r>
        <w:rPr>
          <w:szCs w:val="28"/>
        </w:rPr>
        <w:t xml:space="preserve">О вступлении Главы муниципального образования в должность делается запись в его трудовой книжке. </w:t>
      </w:r>
    </w:p>
    <w:p w:rsidR="00004F41" w:rsidRDefault="00004F41" w:rsidP="00004F41">
      <w:pPr>
        <w:autoSpaceDE w:val="0"/>
        <w:autoSpaceDN w:val="0"/>
        <w:adjustRightInd w:val="0"/>
        <w:ind w:firstLine="709"/>
        <w:jc w:val="both"/>
        <w:rPr>
          <w:szCs w:val="28"/>
        </w:rPr>
      </w:pPr>
      <w:r>
        <w:rPr>
          <w:szCs w:val="28"/>
        </w:rPr>
        <w:t xml:space="preserve">Учитывая, что именно со вступлением Главы муниципального образования в должность связано начало исполнения им своих полномочий на постоянной основе (и, следовательно, его трудовая деятельность в органе местного самоуправления), рекомендуется использовать формулировку «Вступил в должность Главы муниципального образования </w:t>
      </w:r>
      <w:proofErr w:type="spellStart"/>
      <w:r w:rsidR="00D86506">
        <w:rPr>
          <w:szCs w:val="28"/>
        </w:rPr>
        <w:t>Шаумяновского</w:t>
      </w:r>
      <w:proofErr w:type="spellEnd"/>
      <w:r w:rsidR="00D86506">
        <w:rPr>
          <w:szCs w:val="28"/>
        </w:rPr>
        <w:t xml:space="preserve"> </w:t>
      </w:r>
      <w:r>
        <w:rPr>
          <w:szCs w:val="28"/>
        </w:rPr>
        <w:t>сельского поселения  в соответствии с Уставом муниципального образования</w:t>
      </w:r>
      <w:r w:rsidR="00D86506">
        <w:rPr>
          <w:szCs w:val="28"/>
        </w:rPr>
        <w:t xml:space="preserve"> </w:t>
      </w:r>
      <w:proofErr w:type="spellStart"/>
      <w:r w:rsidR="00D86506">
        <w:rPr>
          <w:szCs w:val="28"/>
        </w:rPr>
        <w:t>Шаумяновского</w:t>
      </w:r>
      <w:proofErr w:type="spellEnd"/>
      <w:r w:rsidR="00D86506">
        <w:rPr>
          <w:szCs w:val="28"/>
        </w:rPr>
        <w:t xml:space="preserve"> </w:t>
      </w:r>
      <w:r>
        <w:rPr>
          <w:szCs w:val="28"/>
        </w:rPr>
        <w:t xml:space="preserve">  сельского  поселения».  В графе 4 делается ссылка на правовой акт о вступлении Главы муниципального образования в должность.</w:t>
      </w:r>
    </w:p>
    <w:p w:rsidR="00004F41" w:rsidRDefault="00004F41" w:rsidP="00004F41">
      <w:pPr>
        <w:autoSpaceDE w:val="0"/>
        <w:autoSpaceDN w:val="0"/>
        <w:adjustRightInd w:val="0"/>
        <w:ind w:firstLine="709"/>
        <w:jc w:val="both"/>
        <w:rPr>
          <w:szCs w:val="28"/>
        </w:rPr>
      </w:pPr>
      <w:r>
        <w:rPr>
          <w:szCs w:val="28"/>
        </w:rPr>
        <w:t>На основании абзаца второго части 3 статьи 40 Федерального закона от 06.10.2003 № 131-ФЗ «Об общих принципах организации местного самоуправления в Российской Федерации» полномочия Главы муниципального образования прекращаются в день вступления в должность вновь избранного Главы муниципального образования.</w:t>
      </w:r>
    </w:p>
    <w:p w:rsidR="00004F41" w:rsidRDefault="00004F41" w:rsidP="00004F41">
      <w:pPr>
        <w:autoSpaceDE w:val="0"/>
        <w:autoSpaceDN w:val="0"/>
        <w:adjustRightInd w:val="0"/>
        <w:ind w:firstLine="709"/>
        <w:jc w:val="both"/>
        <w:rPr>
          <w:szCs w:val="28"/>
        </w:rPr>
      </w:pPr>
      <w:r>
        <w:rPr>
          <w:szCs w:val="28"/>
        </w:rPr>
        <w:t xml:space="preserve">Это означает, что в день вступления в должность вновь избранного Главы муниципального образования ранее </w:t>
      </w:r>
      <w:proofErr w:type="gramStart"/>
      <w:r>
        <w:rPr>
          <w:szCs w:val="28"/>
        </w:rPr>
        <w:t>действовавшему</w:t>
      </w:r>
      <w:proofErr w:type="gramEnd"/>
      <w:r>
        <w:rPr>
          <w:szCs w:val="28"/>
        </w:rPr>
        <w:t xml:space="preserve"> Главе муниципального образования необходимо внести в трудовую книжку соответствующую запись со следующей формулировкой:</w:t>
      </w:r>
    </w:p>
    <w:p w:rsidR="00004F41" w:rsidRDefault="00004F41" w:rsidP="00004F41">
      <w:pPr>
        <w:autoSpaceDE w:val="0"/>
        <w:autoSpaceDN w:val="0"/>
        <w:adjustRightInd w:val="0"/>
        <w:ind w:firstLine="709"/>
        <w:jc w:val="both"/>
        <w:rPr>
          <w:szCs w:val="28"/>
        </w:rPr>
      </w:pPr>
      <w:r>
        <w:rPr>
          <w:szCs w:val="28"/>
        </w:rPr>
        <w:t xml:space="preserve"> «Полномочия прекращены в связи со вступлением в должность вновь избранного Главы муниципального образования </w:t>
      </w:r>
      <w:proofErr w:type="spellStart"/>
      <w:r w:rsidR="00D86506">
        <w:rPr>
          <w:szCs w:val="28"/>
        </w:rPr>
        <w:t>Шаумяновского</w:t>
      </w:r>
      <w:proofErr w:type="spellEnd"/>
      <w:r w:rsidR="00D86506">
        <w:rPr>
          <w:szCs w:val="28"/>
        </w:rPr>
        <w:t xml:space="preserve"> </w:t>
      </w:r>
      <w:r>
        <w:rPr>
          <w:szCs w:val="28"/>
        </w:rPr>
        <w:t>сельского поселения в соответствии с Уставом муниципального образования, абзац второй части 3 статьи 40 Федерального закона от 06.10.2003 № 131-ФЗ «Об общих принципах организации местного самоуправления в Российской Федерации»».</w:t>
      </w:r>
    </w:p>
    <w:p w:rsidR="00004F41" w:rsidRDefault="00004F41" w:rsidP="00004F41">
      <w:pPr>
        <w:autoSpaceDE w:val="0"/>
        <w:autoSpaceDN w:val="0"/>
        <w:adjustRightInd w:val="0"/>
        <w:ind w:firstLine="709"/>
        <w:jc w:val="both"/>
        <w:rPr>
          <w:szCs w:val="28"/>
        </w:rPr>
      </w:pPr>
      <w:r>
        <w:rPr>
          <w:szCs w:val="28"/>
        </w:rPr>
        <w:t>При этом</w:t>
      </w:r>
      <w:proofErr w:type="gramStart"/>
      <w:r>
        <w:rPr>
          <w:szCs w:val="28"/>
        </w:rPr>
        <w:t>,</w:t>
      </w:r>
      <w:proofErr w:type="gramEnd"/>
      <w:r>
        <w:rPr>
          <w:szCs w:val="28"/>
        </w:rPr>
        <w:t xml:space="preserve"> для заполнения графы 4 трудовой книжки и, в целом, фиксации факта прекращения полномочий Главы муниципального образования, в день вступления в должность вновь избранного Главы муниципального образования целесообразно издать правовой акт о прекращении полномочий ранее действовавшего Главы муниципального образования. </w:t>
      </w:r>
    </w:p>
    <w:p w:rsidR="00004F41" w:rsidRDefault="00004F41" w:rsidP="00004F41">
      <w:pPr>
        <w:autoSpaceDE w:val="0"/>
        <w:autoSpaceDN w:val="0"/>
        <w:adjustRightInd w:val="0"/>
        <w:ind w:firstLine="709"/>
        <w:jc w:val="both"/>
        <w:rPr>
          <w:szCs w:val="28"/>
        </w:rPr>
      </w:pPr>
      <w:r>
        <w:rPr>
          <w:szCs w:val="28"/>
        </w:rPr>
        <w:t xml:space="preserve">Такой правовой акт издается </w:t>
      </w:r>
      <w:proofErr w:type="gramStart"/>
      <w:r>
        <w:rPr>
          <w:szCs w:val="28"/>
        </w:rPr>
        <w:t>прекращающим</w:t>
      </w:r>
      <w:proofErr w:type="gramEnd"/>
      <w:r>
        <w:rPr>
          <w:szCs w:val="28"/>
        </w:rPr>
        <w:t xml:space="preserve"> полномочия Главой муниципального образования в той же форме, что и правовой акт о вступлении в должность. </w:t>
      </w:r>
    </w:p>
    <w:p w:rsidR="00004F41" w:rsidRDefault="00004F41" w:rsidP="00004F41">
      <w:pPr>
        <w:autoSpaceDE w:val="0"/>
        <w:autoSpaceDN w:val="0"/>
        <w:adjustRightInd w:val="0"/>
        <w:ind w:firstLine="709"/>
        <w:jc w:val="both"/>
        <w:rPr>
          <w:szCs w:val="28"/>
        </w:rPr>
      </w:pPr>
      <w:r>
        <w:rPr>
          <w:szCs w:val="28"/>
        </w:rPr>
        <w:t>В соответствующем правовом акте рекомендуется использовать формулировки:</w:t>
      </w:r>
    </w:p>
    <w:p w:rsidR="00004F41" w:rsidRDefault="00004F41" w:rsidP="00004F41">
      <w:pPr>
        <w:autoSpaceDE w:val="0"/>
        <w:autoSpaceDN w:val="0"/>
        <w:adjustRightInd w:val="0"/>
        <w:ind w:firstLine="709"/>
        <w:jc w:val="both"/>
        <w:rPr>
          <w:szCs w:val="28"/>
        </w:rPr>
      </w:pPr>
      <w:r>
        <w:rPr>
          <w:szCs w:val="28"/>
        </w:rPr>
        <w:t xml:space="preserve"> «прекращаю полномочия Главы муниципального образования </w:t>
      </w:r>
      <w:proofErr w:type="spellStart"/>
      <w:r w:rsidR="00D86506">
        <w:rPr>
          <w:szCs w:val="28"/>
        </w:rPr>
        <w:t>Шаумяновского</w:t>
      </w:r>
      <w:proofErr w:type="spellEnd"/>
      <w:r w:rsidR="00D86506">
        <w:rPr>
          <w:szCs w:val="28"/>
        </w:rPr>
        <w:t xml:space="preserve"> </w:t>
      </w:r>
      <w:r>
        <w:rPr>
          <w:szCs w:val="28"/>
        </w:rPr>
        <w:t xml:space="preserve">сельского поселения  в соответствии с Уставом муниципального образования в соответствии с абзацем вторым части 3 статьи 40 Федерального закона от 06.10.2003 № 131-ФЗ «Об общих принципах организации местного самоуправления в Российской Федерации»» или </w:t>
      </w:r>
    </w:p>
    <w:p w:rsidR="00004F41" w:rsidRDefault="00004F41" w:rsidP="00004F41">
      <w:pPr>
        <w:autoSpaceDE w:val="0"/>
        <w:autoSpaceDN w:val="0"/>
        <w:adjustRightInd w:val="0"/>
        <w:ind w:firstLine="709"/>
        <w:jc w:val="both"/>
        <w:rPr>
          <w:szCs w:val="28"/>
        </w:rPr>
      </w:pPr>
      <w:r>
        <w:rPr>
          <w:szCs w:val="28"/>
        </w:rPr>
        <w:lastRenderedPageBreak/>
        <w:t xml:space="preserve">«прекратить полномочия Главы муниципального образования </w:t>
      </w:r>
      <w:proofErr w:type="spellStart"/>
      <w:r w:rsidR="00D86506">
        <w:rPr>
          <w:szCs w:val="28"/>
        </w:rPr>
        <w:t>Шаумяновского</w:t>
      </w:r>
      <w:proofErr w:type="spellEnd"/>
      <w:r w:rsidR="00D86506">
        <w:rPr>
          <w:szCs w:val="28"/>
        </w:rPr>
        <w:t xml:space="preserve"> </w:t>
      </w:r>
      <w:r>
        <w:rPr>
          <w:szCs w:val="28"/>
        </w:rPr>
        <w:t>сельского поселения в соответствии с Уставом муниципального образования, в соответствии с абзацем вторым части 3 статьи 40 Федерального закона от 06.10.2003 № 131-ФЗ «Об общих принципах организации местного самоуправления в Российской Федерации».</w:t>
      </w:r>
    </w:p>
    <w:p w:rsidR="00004F41" w:rsidRDefault="00004F41" w:rsidP="00004F41">
      <w:pPr>
        <w:autoSpaceDE w:val="0"/>
        <w:autoSpaceDN w:val="0"/>
        <w:adjustRightInd w:val="0"/>
        <w:ind w:firstLine="709"/>
        <w:jc w:val="both"/>
        <w:rPr>
          <w:i/>
          <w:szCs w:val="28"/>
        </w:rPr>
      </w:pPr>
      <w:r>
        <w:rPr>
          <w:i/>
          <w:szCs w:val="28"/>
        </w:rPr>
        <w:t>Примерный правовой акт о прекращении полномочий Главы муниципального образования «</w:t>
      </w:r>
      <w:proofErr w:type="spellStart"/>
      <w:r w:rsidR="00D86506">
        <w:rPr>
          <w:i/>
          <w:szCs w:val="28"/>
        </w:rPr>
        <w:t>Шаумяновское</w:t>
      </w:r>
      <w:proofErr w:type="spellEnd"/>
      <w:r w:rsidR="00D86506">
        <w:rPr>
          <w:i/>
          <w:szCs w:val="28"/>
        </w:rPr>
        <w:t xml:space="preserve"> </w:t>
      </w:r>
      <w:r>
        <w:rPr>
          <w:i/>
          <w:szCs w:val="28"/>
        </w:rPr>
        <w:t>сельское поселение» содержится в приложении № 3 к настоящей  примерной  процедуре.</w:t>
      </w:r>
    </w:p>
    <w:p w:rsidR="00004F41" w:rsidRDefault="00004F41" w:rsidP="00004F41">
      <w:pPr>
        <w:autoSpaceDE w:val="0"/>
        <w:autoSpaceDN w:val="0"/>
        <w:adjustRightInd w:val="0"/>
        <w:ind w:firstLine="709"/>
        <w:jc w:val="both"/>
        <w:rPr>
          <w:szCs w:val="28"/>
        </w:rPr>
      </w:pPr>
      <w:proofErr w:type="gramStart"/>
      <w:r>
        <w:rPr>
          <w:szCs w:val="28"/>
        </w:rPr>
        <w:t>Прекратившему</w:t>
      </w:r>
      <w:proofErr w:type="gramEnd"/>
      <w:r>
        <w:rPr>
          <w:szCs w:val="28"/>
        </w:rPr>
        <w:t xml:space="preserve"> полномочия Главе муниципального образования </w:t>
      </w:r>
      <w:proofErr w:type="spellStart"/>
      <w:r w:rsidR="00D86506">
        <w:rPr>
          <w:szCs w:val="28"/>
        </w:rPr>
        <w:t>Шаумяновского</w:t>
      </w:r>
      <w:proofErr w:type="spellEnd"/>
      <w:r w:rsidR="00D86506">
        <w:rPr>
          <w:szCs w:val="28"/>
        </w:rPr>
        <w:t xml:space="preserve"> </w:t>
      </w:r>
      <w:r>
        <w:rPr>
          <w:szCs w:val="28"/>
        </w:rPr>
        <w:t>сельского поселения в день прекращения полномочий необходимо выдать трудовую книжку и произвести с ним расчет в соответствии со статьей 140 Трудового кодекса Российской Федерации.</w:t>
      </w:r>
    </w:p>
    <w:p w:rsidR="00004F41" w:rsidRDefault="00004F41" w:rsidP="00004F41">
      <w:pPr>
        <w:autoSpaceDE w:val="0"/>
        <w:autoSpaceDN w:val="0"/>
        <w:adjustRightInd w:val="0"/>
        <w:ind w:firstLine="709"/>
        <w:jc w:val="both"/>
        <w:rPr>
          <w:szCs w:val="28"/>
        </w:rPr>
      </w:pPr>
      <w:r>
        <w:rPr>
          <w:szCs w:val="28"/>
        </w:rPr>
        <w:t xml:space="preserve">Следует учитывать, что в отличие от иных работников, в день вступления в должность Главы муниципального образования </w:t>
      </w:r>
      <w:proofErr w:type="spellStart"/>
      <w:r w:rsidR="00D86506">
        <w:rPr>
          <w:szCs w:val="28"/>
        </w:rPr>
        <w:t>Шаумяновского</w:t>
      </w:r>
      <w:proofErr w:type="spellEnd"/>
      <w:r w:rsidR="00D86506">
        <w:rPr>
          <w:szCs w:val="28"/>
        </w:rPr>
        <w:t xml:space="preserve"> </w:t>
      </w:r>
      <w:r>
        <w:rPr>
          <w:szCs w:val="28"/>
        </w:rPr>
        <w:t>сельского поселения  на соответствующей должности будут находиться одновременно два лица.</w:t>
      </w:r>
    </w:p>
    <w:p w:rsidR="00004F41" w:rsidRDefault="00004F41" w:rsidP="00004F41">
      <w:pPr>
        <w:autoSpaceDE w:val="0"/>
        <w:autoSpaceDN w:val="0"/>
        <w:adjustRightInd w:val="0"/>
        <w:ind w:firstLine="709"/>
        <w:jc w:val="both"/>
        <w:rPr>
          <w:szCs w:val="28"/>
        </w:rPr>
      </w:pPr>
      <w:r>
        <w:rPr>
          <w:szCs w:val="28"/>
        </w:rPr>
        <w:t xml:space="preserve">Документально оформить прекращение полномочий и вступление в должность необходимо даже в том </w:t>
      </w:r>
      <w:proofErr w:type="gramStart"/>
      <w:r>
        <w:rPr>
          <w:szCs w:val="28"/>
        </w:rPr>
        <w:t>случае</w:t>
      </w:r>
      <w:proofErr w:type="gramEnd"/>
      <w:r>
        <w:rPr>
          <w:szCs w:val="28"/>
        </w:rPr>
        <w:t>, когда на соответствующую должность переизбран действующий Глава муниципального образования.</w:t>
      </w:r>
    </w:p>
    <w:p w:rsidR="00004F41" w:rsidRDefault="00004F41" w:rsidP="00004F41">
      <w:pPr>
        <w:autoSpaceDE w:val="0"/>
        <w:autoSpaceDN w:val="0"/>
        <w:adjustRightInd w:val="0"/>
        <w:ind w:firstLine="720"/>
        <w:jc w:val="both"/>
        <w:rPr>
          <w:b/>
          <w:szCs w:val="28"/>
        </w:rPr>
      </w:pPr>
      <w:r>
        <w:rPr>
          <w:b/>
          <w:szCs w:val="28"/>
        </w:rPr>
        <w:t>7. Прекращение трудовых договоров с лицами, замещающими должности муниципальной службы, учреждаемые для непосредственного обеспечения исполнения полномочий Главы муниципального образования.</w:t>
      </w:r>
    </w:p>
    <w:p w:rsidR="00004F41" w:rsidRDefault="00004F41" w:rsidP="00004F41">
      <w:pPr>
        <w:autoSpaceDE w:val="0"/>
        <w:autoSpaceDN w:val="0"/>
        <w:adjustRightInd w:val="0"/>
        <w:ind w:firstLine="709"/>
        <w:jc w:val="both"/>
        <w:rPr>
          <w:szCs w:val="28"/>
        </w:rPr>
      </w:pPr>
      <w:r>
        <w:rPr>
          <w:szCs w:val="28"/>
        </w:rPr>
        <w:t>В соответствии с частью 2 статьи 7 Федерального закона от 02.03.2007 № 25-ФЗ «О муниципальной службе в Российской Федерации»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004F41" w:rsidRDefault="00004F41" w:rsidP="00004F41">
      <w:pPr>
        <w:autoSpaceDE w:val="0"/>
        <w:autoSpaceDN w:val="0"/>
        <w:adjustRightInd w:val="0"/>
        <w:ind w:firstLine="709"/>
        <w:jc w:val="both"/>
        <w:rPr>
          <w:szCs w:val="28"/>
        </w:rPr>
      </w:pPr>
      <w:r>
        <w:rPr>
          <w:szCs w:val="28"/>
        </w:rPr>
        <w:t>К таким должностям в местной Администрации Областным законом от 09.10.2007 № 787-ЗС «О Реестре муниципальных должностей и Реестре должностей муниципальной службы в Ростовской области» отнесены следующие должности:</w:t>
      </w:r>
    </w:p>
    <w:p w:rsidR="00004F41" w:rsidRDefault="00004F41" w:rsidP="00004F41">
      <w:pPr>
        <w:autoSpaceDE w:val="0"/>
        <w:autoSpaceDN w:val="0"/>
        <w:adjustRightInd w:val="0"/>
        <w:ind w:firstLine="709"/>
        <w:jc w:val="both"/>
        <w:rPr>
          <w:szCs w:val="28"/>
        </w:rPr>
      </w:pPr>
      <w:r>
        <w:rPr>
          <w:szCs w:val="28"/>
        </w:rPr>
        <w:t>главный бухгалтер Администрации муниципального образования.</w:t>
      </w:r>
    </w:p>
    <w:p w:rsidR="00004F41" w:rsidRDefault="00004F41" w:rsidP="00004F41">
      <w:pPr>
        <w:autoSpaceDE w:val="0"/>
        <w:autoSpaceDN w:val="0"/>
        <w:adjustRightInd w:val="0"/>
        <w:ind w:firstLine="709"/>
        <w:jc w:val="both"/>
        <w:rPr>
          <w:szCs w:val="28"/>
        </w:rPr>
      </w:pPr>
      <w:r>
        <w:rPr>
          <w:szCs w:val="28"/>
        </w:rPr>
        <w:t>Лица, замещающие указанные должности, должны быть уволены в день вступления в должность вновь избранного Главы муниципального образования (это будет последний день их работы) в связи с истечением срока трудового договора (со ссылкой в распоряжении местной Администрации и трудовой книжке на пункт 2 части первой статьи 77 Трудового кодекса Российской Федерации).</w:t>
      </w:r>
    </w:p>
    <w:p w:rsidR="00004F41" w:rsidRDefault="00004F41" w:rsidP="00004F41">
      <w:pPr>
        <w:autoSpaceDE w:val="0"/>
        <w:autoSpaceDN w:val="0"/>
        <w:adjustRightInd w:val="0"/>
        <w:ind w:firstLine="709"/>
        <w:jc w:val="both"/>
        <w:rPr>
          <w:szCs w:val="28"/>
        </w:rPr>
      </w:pPr>
      <w:r>
        <w:rPr>
          <w:szCs w:val="28"/>
        </w:rPr>
        <w:t xml:space="preserve">Согласно части первой статьи 79 Трудового кодекса Российской Федерации о прекращении трудового договора в связи с истечением срока его действия работник должен быть предупрежден в письменной форме не </w:t>
      </w:r>
      <w:r>
        <w:rPr>
          <w:szCs w:val="28"/>
        </w:rPr>
        <w:lastRenderedPageBreak/>
        <w:t>менее чем за три календарных дня до увольнения. Возможно предупреждение работников под роспись за срок, превышающий три календарных дня.</w:t>
      </w:r>
    </w:p>
    <w:p w:rsidR="00004F41" w:rsidRDefault="00004F41" w:rsidP="00004F41">
      <w:pPr>
        <w:autoSpaceDE w:val="0"/>
        <w:autoSpaceDN w:val="0"/>
        <w:adjustRightInd w:val="0"/>
        <w:ind w:firstLine="709"/>
        <w:jc w:val="both"/>
        <w:rPr>
          <w:szCs w:val="28"/>
        </w:rPr>
      </w:pPr>
      <w:r>
        <w:rPr>
          <w:szCs w:val="28"/>
        </w:rPr>
        <w:t xml:space="preserve">Не допускается пропуска срока увольнения работников, трудовые договоры с которыми заключены на срок полномочий Главы муниципального образования, поскольку в этом случае возникнет правовая коллизия. </w:t>
      </w:r>
    </w:p>
    <w:p w:rsidR="00004F41" w:rsidRDefault="00004F41" w:rsidP="00004F41">
      <w:pPr>
        <w:autoSpaceDE w:val="0"/>
        <w:autoSpaceDN w:val="0"/>
        <w:adjustRightInd w:val="0"/>
        <w:ind w:firstLine="709"/>
        <w:jc w:val="both"/>
        <w:rPr>
          <w:szCs w:val="28"/>
        </w:rPr>
      </w:pPr>
      <w:proofErr w:type="gramStart"/>
      <w:r>
        <w:rPr>
          <w:szCs w:val="28"/>
        </w:rPr>
        <w:t xml:space="preserve">С одной стороны, в соответствии с частью четвертой статьи 58 Трудового кодекса Российской Федерации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w:t>
      </w:r>
      <w:proofErr w:type="gramEnd"/>
    </w:p>
    <w:p w:rsidR="00004F41" w:rsidRDefault="00004F41" w:rsidP="00004F41">
      <w:pPr>
        <w:autoSpaceDE w:val="0"/>
        <w:autoSpaceDN w:val="0"/>
        <w:adjustRightInd w:val="0"/>
        <w:ind w:firstLine="709"/>
        <w:jc w:val="both"/>
        <w:rPr>
          <w:szCs w:val="28"/>
        </w:rPr>
      </w:pPr>
      <w:proofErr w:type="gramStart"/>
      <w:r>
        <w:rPr>
          <w:szCs w:val="28"/>
        </w:rPr>
        <w:t>С другой стороны, на основании части 2 статьи 7 Федерального закона от 02.03.2007 № 25-ФЗ «О муниципальной службе в Российской Федерации», абзаца десятого части первой статьи 58 Трудового кодекса Российской Федерации с лицами, замещающими должности муниципальной службы, учрежденные для непосредственного обеспечения исполнения полномочий Главы муниципального образования, может быть заключен только срочный трудовой договор.</w:t>
      </w:r>
      <w:proofErr w:type="gramEnd"/>
    </w:p>
    <w:p w:rsidR="00004F41" w:rsidRDefault="00004F41" w:rsidP="00004F41">
      <w:pPr>
        <w:autoSpaceDE w:val="0"/>
        <w:autoSpaceDN w:val="0"/>
        <w:adjustRightInd w:val="0"/>
        <w:ind w:firstLine="709"/>
        <w:jc w:val="both"/>
        <w:rPr>
          <w:szCs w:val="28"/>
        </w:rPr>
      </w:pPr>
      <w:r>
        <w:rPr>
          <w:szCs w:val="28"/>
        </w:rPr>
        <w:t>Кроме того, вступивший в должность Глава муниципального образования может пожелать назначить на соответствующие должности лиц, пользующихся его доверием.</w:t>
      </w:r>
    </w:p>
    <w:p w:rsidR="00004F41" w:rsidRDefault="00004F41" w:rsidP="00004F41">
      <w:pPr>
        <w:autoSpaceDE w:val="0"/>
        <w:autoSpaceDN w:val="0"/>
        <w:adjustRightInd w:val="0"/>
        <w:ind w:firstLine="709"/>
        <w:jc w:val="both"/>
        <w:rPr>
          <w:szCs w:val="28"/>
        </w:rPr>
      </w:pPr>
      <w:r>
        <w:rPr>
          <w:szCs w:val="28"/>
        </w:rPr>
        <w:t>В случае</w:t>
      </w:r>
      <w:proofErr w:type="gramStart"/>
      <w:r>
        <w:rPr>
          <w:szCs w:val="28"/>
        </w:rPr>
        <w:t>,</w:t>
      </w:r>
      <w:proofErr w:type="gramEnd"/>
      <w:r>
        <w:rPr>
          <w:szCs w:val="28"/>
        </w:rPr>
        <w:t xml:space="preserve"> если лица, замещающие должности муниципальной службы,</w:t>
      </w:r>
      <w:r>
        <w:rPr>
          <w:sz w:val="24"/>
          <w:szCs w:val="24"/>
        </w:rPr>
        <w:t xml:space="preserve"> </w:t>
      </w:r>
      <w:r>
        <w:rPr>
          <w:szCs w:val="28"/>
        </w:rPr>
        <w:t>учрежденные для непосредственного обеспечения исполнения полномочий Главы муниципального образования, не будут уволены в день вступления в должность Главы муниципального образования, с ними необходимо заключить дополнительные соглашения к трудовым договорам об изменении условий о сроке трудовых договоров – указать, что договоры заключены на срок полномочий вновь избранного Главы муниципального образования.</w:t>
      </w:r>
    </w:p>
    <w:p w:rsidR="00004F41" w:rsidRDefault="00004F41" w:rsidP="00004F41">
      <w:pPr>
        <w:autoSpaceDE w:val="0"/>
        <w:autoSpaceDN w:val="0"/>
        <w:adjustRightInd w:val="0"/>
        <w:ind w:firstLine="709"/>
        <w:jc w:val="both"/>
        <w:rPr>
          <w:szCs w:val="28"/>
        </w:rPr>
      </w:pPr>
      <w:r>
        <w:rPr>
          <w:szCs w:val="28"/>
        </w:rPr>
        <w:t xml:space="preserve">При согласии работников на такое изменение трудовых договоров, оно может быть осуществлено в соответствии со статьей 72 Трудового кодекса Российской Федерации в любое время. </w:t>
      </w:r>
    </w:p>
    <w:p w:rsidR="00004F41" w:rsidRDefault="00004F41" w:rsidP="00004F41">
      <w:pPr>
        <w:autoSpaceDE w:val="0"/>
        <w:autoSpaceDN w:val="0"/>
        <w:adjustRightInd w:val="0"/>
        <w:ind w:firstLine="709"/>
        <w:jc w:val="both"/>
        <w:rPr>
          <w:szCs w:val="28"/>
        </w:rPr>
      </w:pPr>
      <w:proofErr w:type="gramStart"/>
      <w:r>
        <w:rPr>
          <w:szCs w:val="28"/>
        </w:rPr>
        <w:t>Если работники будут выступать против изменения условий трудовых договоров о сроке их действия, необходимо осуществить процедуру изменения условий трудовых договоров по причинам, связанным с изменением организационных условий труда, предусмотренную статьей 74 Трудового кодекса Российской Федерации (с уведомлением работников об изменении и его причинах в письменной форме не позднее, чем за два месяца).</w:t>
      </w:r>
      <w:proofErr w:type="gramEnd"/>
    </w:p>
    <w:p w:rsidR="00004F41" w:rsidRDefault="00004F41" w:rsidP="00004F41">
      <w:pPr>
        <w:autoSpaceDE w:val="0"/>
        <w:autoSpaceDN w:val="0"/>
        <w:adjustRightInd w:val="0"/>
        <w:ind w:firstLine="709"/>
        <w:jc w:val="both"/>
        <w:rPr>
          <w:szCs w:val="28"/>
        </w:rPr>
      </w:pPr>
      <w:proofErr w:type="gramStart"/>
      <w:r>
        <w:rPr>
          <w:szCs w:val="28"/>
        </w:rPr>
        <w:t>Увольнение работников в связи с истечением сроков трудовых договоров должно быть осуществлено с соблюдением требований статей 79, 84</w:t>
      </w:r>
      <w:r>
        <w:rPr>
          <w:szCs w:val="28"/>
          <w:vertAlign w:val="superscript"/>
        </w:rPr>
        <w:t>1</w:t>
      </w:r>
      <w:r>
        <w:rPr>
          <w:szCs w:val="28"/>
        </w:rPr>
        <w:t xml:space="preserve"> и иных положений Трудового кодекса Российской Федерации с предоставлением всех установленных гарантий, включая выплату </w:t>
      </w:r>
      <w:r>
        <w:rPr>
          <w:szCs w:val="28"/>
        </w:rPr>
        <w:lastRenderedPageBreak/>
        <w:t>единовременного пособия за полные годы стажа муниципальной службы при увольнении с муниципальной службы, если такое пособие предусмотрено муниципальными правовыми актами в соответствии с частью 9 статьи 9 Областного</w:t>
      </w:r>
      <w:proofErr w:type="gramEnd"/>
      <w:r>
        <w:rPr>
          <w:szCs w:val="28"/>
        </w:rPr>
        <w:t xml:space="preserve"> закона от 09.10.2007 № 786-ЗС «О муниципальной службе в Ростовской области».</w:t>
      </w:r>
    </w:p>
    <w:p w:rsidR="00004F41" w:rsidRDefault="00004F41" w:rsidP="00004F41">
      <w:pPr>
        <w:autoSpaceDE w:val="0"/>
        <w:autoSpaceDN w:val="0"/>
        <w:adjustRightInd w:val="0"/>
        <w:ind w:firstLine="709"/>
        <w:jc w:val="both"/>
        <w:rPr>
          <w:szCs w:val="28"/>
        </w:rPr>
      </w:pPr>
      <w:proofErr w:type="gramStart"/>
      <w:r>
        <w:rPr>
          <w:szCs w:val="28"/>
        </w:rPr>
        <w:t>Все мероприятия, связанные с увольнением лиц, замещающих должности муниципальной службы, учрежденные для непосредственного обеспечения исполнения полномочий Главы муниципального образования, должны быть произведены Главой муниципального образования, прекращающим исполнение своих полномочий, желательно, по согласованию с вновь избранным Главой муниципального образования.</w:t>
      </w:r>
      <w:proofErr w:type="gramEnd"/>
    </w:p>
    <w:p w:rsidR="00004F41" w:rsidRDefault="00004F41" w:rsidP="00004F41">
      <w:pPr>
        <w:autoSpaceDE w:val="0"/>
        <w:autoSpaceDN w:val="0"/>
        <w:adjustRightInd w:val="0"/>
        <w:ind w:firstLine="709"/>
        <w:jc w:val="both"/>
        <w:rPr>
          <w:szCs w:val="28"/>
        </w:rPr>
      </w:pPr>
      <w:r>
        <w:rPr>
          <w:szCs w:val="28"/>
        </w:rPr>
        <w:t>В случае</w:t>
      </w:r>
      <w:proofErr w:type="gramStart"/>
      <w:r>
        <w:rPr>
          <w:szCs w:val="28"/>
        </w:rPr>
        <w:t>,</w:t>
      </w:r>
      <w:proofErr w:type="gramEnd"/>
      <w:r>
        <w:rPr>
          <w:szCs w:val="28"/>
        </w:rPr>
        <w:t xml:space="preserve"> если Глава муниципального образования переизбран на новый срок полномочий, он, при согласии соответствующих работников, может продлить сроки заключенных с ними трудовых договоров на новый срок своих полномочий. Такое продление осуществляется путем заключения дополнительных соглашений к трудовым договорам на основании статьи 72 Трудового кодекса Российской Федерации, и, при необходимости, издания распоряжения (распоряжений) Администрации о продления сроков трудовых договоров.</w:t>
      </w:r>
    </w:p>
    <w:p w:rsidR="00004F41" w:rsidRDefault="00004F41" w:rsidP="00004F41">
      <w:pPr>
        <w:autoSpaceDE w:val="0"/>
        <w:autoSpaceDN w:val="0"/>
        <w:adjustRightInd w:val="0"/>
        <w:ind w:firstLine="720"/>
        <w:jc w:val="both"/>
        <w:rPr>
          <w:szCs w:val="28"/>
        </w:rPr>
      </w:pPr>
      <w:r>
        <w:rPr>
          <w:b/>
          <w:szCs w:val="28"/>
        </w:rPr>
        <w:t>8. Заключение трудовых договоров с лицами, замещающими должности муниципальной службы, учреждаемые для непосредственного обеспечения исполнения полномочий Главы муниципального образования</w:t>
      </w:r>
      <w:r>
        <w:rPr>
          <w:szCs w:val="28"/>
        </w:rPr>
        <w:t>.</w:t>
      </w:r>
    </w:p>
    <w:p w:rsidR="00004F41" w:rsidRDefault="00004F41" w:rsidP="00004F41">
      <w:pPr>
        <w:autoSpaceDE w:val="0"/>
        <w:autoSpaceDN w:val="0"/>
        <w:adjustRightInd w:val="0"/>
        <w:ind w:firstLine="709"/>
        <w:jc w:val="both"/>
        <w:rPr>
          <w:szCs w:val="28"/>
        </w:rPr>
      </w:pPr>
      <w:r>
        <w:rPr>
          <w:szCs w:val="28"/>
        </w:rPr>
        <w:t>Назначение на должности муниципальной службы, учреждаемые для непосредственного обеспечения исполнения полномочий Главы муниципального образования, производиться не ранее рабочего дня, следующего за днем вступления в должность Главы муниципального образования.</w:t>
      </w:r>
    </w:p>
    <w:p w:rsidR="00004F41" w:rsidRDefault="00004F41" w:rsidP="00004F41">
      <w:pPr>
        <w:autoSpaceDE w:val="0"/>
        <w:autoSpaceDN w:val="0"/>
        <w:adjustRightInd w:val="0"/>
        <w:ind w:firstLine="709"/>
        <w:jc w:val="both"/>
        <w:rPr>
          <w:szCs w:val="28"/>
        </w:rPr>
      </w:pPr>
      <w:r>
        <w:rPr>
          <w:szCs w:val="28"/>
        </w:rPr>
        <w:t>Трудовые договоры могут быть заключены и распоряжения изданы и в день вступления в должность Главы муниципального образования, однако днем начала работы указанных лиц должен быть следующий рабочий день, поскольку день вступления в должность Главы муниципального образования – это последний день работы лиц, ранее замещавших соответствующие должности.</w:t>
      </w:r>
    </w:p>
    <w:p w:rsidR="00004F41" w:rsidRDefault="00004F41" w:rsidP="00004F41">
      <w:pPr>
        <w:autoSpaceDE w:val="0"/>
        <w:autoSpaceDN w:val="0"/>
        <w:adjustRightInd w:val="0"/>
        <w:ind w:firstLine="709"/>
        <w:jc w:val="both"/>
        <w:rPr>
          <w:szCs w:val="28"/>
        </w:rPr>
      </w:pPr>
      <w:proofErr w:type="gramStart"/>
      <w:r>
        <w:rPr>
          <w:szCs w:val="28"/>
        </w:rPr>
        <w:t>С лицами, замещающими должности муниципальной службы, учреждаемые для непосредственного обеспечения исполнения полномочий Главы муниципального образования, на основании части 2 статьи 7 Федерального закона от 02.03.2007 № 25-ФЗ «О муниципальной службе в Российской Федерации», абзаца десятого части первой статьи 58 Трудового кодекса Российской Федерации должны быть заключены трудовые договоры на срок полномочий соответствующего Главы муниципального образования.</w:t>
      </w:r>
      <w:proofErr w:type="gramEnd"/>
    </w:p>
    <w:p w:rsidR="00004F41" w:rsidRDefault="00004F41" w:rsidP="00004F41">
      <w:pPr>
        <w:autoSpaceDE w:val="0"/>
        <w:autoSpaceDN w:val="0"/>
        <w:adjustRightInd w:val="0"/>
        <w:ind w:firstLine="709"/>
        <w:jc w:val="both"/>
        <w:rPr>
          <w:szCs w:val="28"/>
        </w:rPr>
      </w:pPr>
      <w:r>
        <w:rPr>
          <w:szCs w:val="28"/>
        </w:rPr>
        <w:t xml:space="preserve">Условие о сроке действия трудового договора может быть сформулировано следующим образом: «Трудовой договор заключен на срок полномочий Главы муниципального образования </w:t>
      </w:r>
      <w:proofErr w:type="spellStart"/>
      <w:r w:rsidR="00D86506">
        <w:rPr>
          <w:szCs w:val="28"/>
        </w:rPr>
        <w:t>Шаумяновского</w:t>
      </w:r>
      <w:proofErr w:type="spellEnd"/>
      <w:r w:rsidR="00D86506">
        <w:rPr>
          <w:szCs w:val="28"/>
        </w:rPr>
        <w:t xml:space="preserve"> </w:t>
      </w:r>
      <w:r>
        <w:rPr>
          <w:szCs w:val="28"/>
        </w:rPr>
        <w:t xml:space="preserve">сельского поселения  в соответствии с Уставом муниципального образования» </w:t>
      </w:r>
      <w:r>
        <w:rPr>
          <w:szCs w:val="28"/>
        </w:rPr>
        <w:lastRenderedPageBreak/>
        <w:t>(указываются фамилия, имя, отчество Главы муниципального образования), вступившего в должность, так же  (указывается дата вступления в должность Главы муниципального образования)».</w:t>
      </w:r>
    </w:p>
    <w:p w:rsidR="00004F41" w:rsidRDefault="00004F41" w:rsidP="00004F41">
      <w:pPr>
        <w:autoSpaceDE w:val="0"/>
        <w:autoSpaceDN w:val="0"/>
        <w:adjustRightInd w:val="0"/>
        <w:ind w:firstLine="709"/>
        <w:jc w:val="both"/>
        <w:rPr>
          <w:szCs w:val="28"/>
        </w:rPr>
      </w:pPr>
      <w:r>
        <w:rPr>
          <w:szCs w:val="28"/>
        </w:rPr>
        <w:t>Трудовые  договора  с указанными лицами на иной срок не заключаются, поскольку при этом будет нарушена часть 2 статьи 7 Федерального закона от 02.03.2007 № 25-ФЗ «О муниципальной службе в Российской Федерации», предписывающая заключать трудовые договоры именно на срок полномочий лица, замещающего муниципальную должность.</w:t>
      </w:r>
    </w:p>
    <w:p w:rsidR="00004F41" w:rsidRDefault="00004F41" w:rsidP="00004F41">
      <w:pPr>
        <w:autoSpaceDE w:val="0"/>
        <w:autoSpaceDN w:val="0"/>
        <w:adjustRightInd w:val="0"/>
        <w:ind w:firstLine="709"/>
        <w:jc w:val="both"/>
        <w:rPr>
          <w:szCs w:val="28"/>
        </w:rPr>
      </w:pPr>
      <w:r>
        <w:rPr>
          <w:szCs w:val="28"/>
        </w:rPr>
        <w:t>Назначение  лиц на соответствующие должности муниципальной службы с указанием «</w:t>
      </w:r>
      <w:proofErr w:type="gramStart"/>
      <w:r>
        <w:rPr>
          <w:szCs w:val="28"/>
        </w:rPr>
        <w:t>исполняющий</w:t>
      </w:r>
      <w:proofErr w:type="gramEnd"/>
      <w:r>
        <w:rPr>
          <w:szCs w:val="28"/>
        </w:rPr>
        <w:t xml:space="preserve"> обязанности» не  производится.</w:t>
      </w:r>
    </w:p>
    <w:p w:rsidR="00004F41" w:rsidRDefault="00004F41" w:rsidP="00004F41">
      <w:pPr>
        <w:autoSpaceDE w:val="0"/>
        <w:autoSpaceDN w:val="0"/>
        <w:adjustRightInd w:val="0"/>
        <w:ind w:firstLine="709"/>
        <w:jc w:val="both"/>
        <w:rPr>
          <w:szCs w:val="28"/>
        </w:rPr>
      </w:pPr>
      <w:r>
        <w:rPr>
          <w:szCs w:val="28"/>
        </w:rPr>
        <w:t>Должности  «исполняющих обязанности» не предусмотрены Реестром должностей муниципальной службы, утвержденным Областным законом от 09.10.2007 № 787-ЗС. Так же, Трудовым кодексом Российской Федерации предусмотрено только возложение исполнения обязанностей отсутствующего работника на одного из действующих работников организации (статья 60</w:t>
      </w:r>
      <w:r>
        <w:rPr>
          <w:szCs w:val="28"/>
          <w:vertAlign w:val="superscript"/>
        </w:rPr>
        <w:t>2</w:t>
      </w:r>
      <w:r>
        <w:rPr>
          <w:szCs w:val="28"/>
        </w:rPr>
        <w:t xml:space="preserve"> Трудового кодекса Российской Федерации). </w:t>
      </w:r>
    </w:p>
    <w:p w:rsidR="00004F41" w:rsidRDefault="00004F41" w:rsidP="00004F41">
      <w:pPr>
        <w:autoSpaceDE w:val="0"/>
        <w:autoSpaceDN w:val="0"/>
        <w:adjustRightInd w:val="0"/>
        <w:ind w:firstLine="709"/>
        <w:jc w:val="both"/>
        <w:rPr>
          <w:szCs w:val="28"/>
        </w:rPr>
      </w:pPr>
      <w:r>
        <w:rPr>
          <w:szCs w:val="28"/>
        </w:rPr>
        <w:t>Назначение «исполняющим обязанности» само по себе не предоставляет работодателю права досрочного увольнения работника или заключения с работником трудового договора на срок, меньший, чем срок полномочий Главы муниципального образования. Основания для заключения срочного трудового договора перечислены в статье 59 Трудового кодекса Российской Федерации, иные основания могут быть предусмотрены только федеральным законом.</w:t>
      </w:r>
    </w:p>
    <w:p w:rsidR="00004F41" w:rsidRDefault="00004F41" w:rsidP="00004F41">
      <w:pPr>
        <w:autoSpaceDE w:val="0"/>
        <w:autoSpaceDN w:val="0"/>
        <w:adjustRightInd w:val="0"/>
        <w:ind w:firstLine="709"/>
        <w:jc w:val="both"/>
        <w:rPr>
          <w:szCs w:val="28"/>
        </w:rPr>
      </w:pPr>
      <w:r>
        <w:rPr>
          <w:szCs w:val="28"/>
        </w:rPr>
        <w:t>В целях проверки соответствия поручаемой работе лица, назначаемого на должность муниципальной службы, учрежденную для непосредственного обеспечения исполнения полномочий 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сельское поселение», в трудовом договоре может быть предусмотрено условие об испытании (статьи 70, 71 Трудового кодекса Российской Федерации).</w:t>
      </w:r>
    </w:p>
    <w:p w:rsidR="00004F41" w:rsidRDefault="00004F41" w:rsidP="00004F41">
      <w:pPr>
        <w:autoSpaceDE w:val="0"/>
        <w:autoSpaceDN w:val="0"/>
        <w:adjustRightInd w:val="0"/>
        <w:ind w:firstLine="709"/>
        <w:jc w:val="both"/>
        <w:rPr>
          <w:szCs w:val="28"/>
        </w:rPr>
      </w:pPr>
      <w:r>
        <w:rPr>
          <w:szCs w:val="28"/>
        </w:rPr>
        <w:t>Срок испытания не может превышать трех месяцев, а для главного бухгалтера Администрации муниципального образования – шести месяцев.</w:t>
      </w:r>
    </w:p>
    <w:p w:rsidR="00004F41" w:rsidRDefault="00004F41" w:rsidP="00004F41">
      <w:pPr>
        <w:ind w:firstLine="720"/>
        <w:jc w:val="both"/>
        <w:rPr>
          <w:szCs w:val="28"/>
        </w:rPr>
      </w:pPr>
      <w:r>
        <w:rPr>
          <w:szCs w:val="28"/>
        </w:rPr>
        <w:t>При неудовлетворительном результате испытания Глава муниципального образования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04F41" w:rsidRDefault="00004F41" w:rsidP="00004F41">
      <w:pPr>
        <w:ind w:firstLine="720"/>
        <w:jc w:val="both"/>
        <w:rPr>
          <w:szCs w:val="28"/>
        </w:rPr>
      </w:pPr>
      <w:r>
        <w:rPr>
          <w:szCs w:val="28"/>
        </w:rPr>
        <w:t>На основании заключенного трудового договора издается распоряжение Администрации о назначении лица на должность</w:t>
      </w:r>
      <w:r>
        <w:rPr>
          <w:sz w:val="24"/>
          <w:szCs w:val="24"/>
        </w:rPr>
        <w:t xml:space="preserve"> </w:t>
      </w:r>
      <w:r>
        <w:rPr>
          <w:szCs w:val="28"/>
        </w:rPr>
        <w:t>муниципальной службы, учрежденную для непосредственного обеспечения исполнения полномочий Главы муниципального образования.</w:t>
      </w:r>
    </w:p>
    <w:p w:rsidR="00004F41" w:rsidRDefault="00004F41" w:rsidP="00004F41">
      <w:pPr>
        <w:ind w:firstLine="720"/>
        <w:jc w:val="both"/>
        <w:rPr>
          <w:szCs w:val="28"/>
        </w:rPr>
      </w:pPr>
      <w:r>
        <w:rPr>
          <w:szCs w:val="28"/>
        </w:rPr>
        <w:lastRenderedPageBreak/>
        <w:t xml:space="preserve">Унифицированная форма распоряжения о приеме работника на работу утверждена постановлением Администрации </w:t>
      </w:r>
      <w:r w:rsidR="00A3072E">
        <w:rPr>
          <w:szCs w:val="28"/>
        </w:rPr>
        <w:t>сельского поселения  от 31.12.2013 № 107</w:t>
      </w:r>
    </w:p>
    <w:p w:rsidR="00004F41" w:rsidRDefault="00004F41" w:rsidP="00004F41">
      <w:pPr>
        <w:ind w:firstLine="720"/>
        <w:jc w:val="both"/>
        <w:rPr>
          <w:szCs w:val="28"/>
        </w:rPr>
      </w:pPr>
      <w:r>
        <w:rPr>
          <w:szCs w:val="28"/>
        </w:rPr>
        <w:t>Данная форма, в частности, предусматривает указание в соответствующем распоряжении срока испытания (если оно установлено).</w:t>
      </w:r>
    </w:p>
    <w:p w:rsidR="00004F41" w:rsidRDefault="00004F41"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A3072E" w:rsidRDefault="00A3072E" w:rsidP="00004F41">
      <w:pPr>
        <w:ind w:firstLine="720"/>
        <w:jc w:val="both"/>
        <w:rPr>
          <w:szCs w:val="28"/>
        </w:rPr>
      </w:pPr>
    </w:p>
    <w:p w:rsidR="00004F41" w:rsidRDefault="00004F41" w:rsidP="00004F41">
      <w:pPr>
        <w:rPr>
          <w:szCs w:val="28"/>
        </w:rPr>
      </w:pPr>
      <w:r>
        <w:rPr>
          <w:szCs w:val="28"/>
        </w:rPr>
        <w:lastRenderedPageBreak/>
        <w:t xml:space="preserve">                                                                                              Приложение № 1</w:t>
      </w:r>
    </w:p>
    <w:p w:rsidR="00004F41" w:rsidRDefault="00004F41" w:rsidP="00004F41">
      <w:pPr>
        <w:ind w:left="4820"/>
        <w:jc w:val="center"/>
        <w:rPr>
          <w:szCs w:val="28"/>
        </w:rPr>
      </w:pPr>
      <w:r>
        <w:rPr>
          <w:szCs w:val="28"/>
        </w:rPr>
        <w:t>к  примерной процедуре  вступления в должность вновь избранного Главы муниципального образования</w:t>
      </w:r>
    </w:p>
    <w:p w:rsidR="00004F41" w:rsidRDefault="00004F41" w:rsidP="00004F41">
      <w:pPr>
        <w:ind w:left="4820"/>
        <w:jc w:val="center"/>
        <w:rPr>
          <w:szCs w:val="28"/>
        </w:rPr>
      </w:pPr>
      <w:r>
        <w:rPr>
          <w:szCs w:val="28"/>
        </w:rPr>
        <w:t>«</w:t>
      </w:r>
      <w:proofErr w:type="spellStart"/>
      <w:r w:rsidR="00A3072E">
        <w:rPr>
          <w:szCs w:val="28"/>
        </w:rPr>
        <w:t>Шаумяновское</w:t>
      </w:r>
      <w:proofErr w:type="spellEnd"/>
      <w:r w:rsidR="00A3072E">
        <w:rPr>
          <w:szCs w:val="28"/>
        </w:rPr>
        <w:t xml:space="preserve"> </w:t>
      </w:r>
      <w:r>
        <w:rPr>
          <w:szCs w:val="28"/>
        </w:rPr>
        <w:t>сельское поселение»</w:t>
      </w:r>
    </w:p>
    <w:p w:rsidR="00004F41" w:rsidRDefault="00004F41" w:rsidP="00004F41">
      <w:pPr>
        <w:ind w:left="4820"/>
        <w:jc w:val="center"/>
        <w:rPr>
          <w:szCs w:val="28"/>
        </w:rPr>
      </w:pPr>
    </w:p>
    <w:p w:rsidR="00004F41" w:rsidRDefault="00004F41" w:rsidP="00004F41">
      <w:pPr>
        <w:jc w:val="center"/>
        <w:rPr>
          <w:szCs w:val="28"/>
        </w:rPr>
      </w:pPr>
      <w:r>
        <w:rPr>
          <w:szCs w:val="28"/>
        </w:rPr>
        <w:t>ПРИМЕРНЫЙ ПЛАН МЕРОПРИЯТИЙ</w:t>
      </w:r>
    </w:p>
    <w:p w:rsidR="00004F41" w:rsidRDefault="00004F41" w:rsidP="00004F41">
      <w:pPr>
        <w:jc w:val="center"/>
        <w:rPr>
          <w:szCs w:val="28"/>
        </w:rPr>
      </w:pPr>
      <w:r>
        <w:rPr>
          <w:szCs w:val="28"/>
        </w:rPr>
        <w:t>по подготовке к вступлению в должность 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сельское поселение»</w:t>
      </w:r>
    </w:p>
    <w:p w:rsidR="00004F41" w:rsidRDefault="00004F41" w:rsidP="00004F41">
      <w:pPr>
        <w:jc w:val="center"/>
        <w:rPr>
          <w:szCs w:val="28"/>
        </w:rPr>
      </w:pPr>
    </w:p>
    <w:p w:rsidR="00004F41" w:rsidRDefault="00004F41" w:rsidP="00004F41">
      <w:pPr>
        <w:jc w:val="center"/>
        <w:rPr>
          <w:szCs w:val="28"/>
        </w:rPr>
      </w:pPr>
    </w:p>
    <w:tbl>
      <w:tblPr>
        <w:tblW w:w="0" w:type="auto"/>
        <w:tblLook w:val="04A0"/>
      </w:tblPr>
      <w:tblGrid>
        <w:gridCol w:w="4219"/>
        <w:gridCol w:w="1276"/>
        <w:gridCol w:w="4075"/>
      </w:tblGrid>
      <w:tr w:rsidR="00004F41" w:rsidTr="00004F41">
        <w:tc>
          <w:tcPr>
            <w:tcW w:w="4219" w:type="dxa"/>
          </w:tcPr>
          <w:p w:rsidR="00004F41" w:rsidRDefault="00004F41">
            <w:pPr>
              <w:jc w:val="center"/>
              <w:rPr>
                <w:szCs w:val="28"/>
              </w:rPr>
            </w:pPr>
            <w:r>
              <w:rPr>
                <w:szCs w:val="28"/>
              </w:rPr>
              <w:t>Согласовано</w:t>
            </w:r>
          </w:p>
          <w:p w:rsidR="00004F41" w:rsidRDefault="00004F41">
            <w:pPr>
              <w:jc w:val="center"/>
              <w:rPr>
                <w:szCs w:val="28"/>
              </w:rPr>
            </w:pPr>
          </w:p>
          <w:p w:rsidR="00004F41" w:rsidRDefault="00A3072E">
            <w:pPr>
              <w:jc w:val="right"/>
              <w:rPr>
                <w:szCs w:val="28"/>
              </w:rPr>
            </w:pPr>
            <w:r>
              <w:rPr>
                <w:szCs w:val="28"/>
              </w:rPr>
              <w:t>_____________ И.Г.Иванов</w:t>
            </w:r>
          </w:p>
          <w:p w:rsidR="00004F41" w:rsidRDefault="00004F41">
            <w:pPr>
              <w:jc w:val="right"/>
              <w:rPr>
                <w:szCs w:val="28"/>
              </w:rPr>
            </w:pPr>
            <w:r>
              <w:rPr>
                <w:szCs w:val="28"/>
              </w:rPr>
              <w:t>«__»____________ 201__ года</w:t>
            </w:r>
          </w:p>
        </w:tc>
        <w:tc>
          <w:tcPr>
            <w:tcW w:w="1276" w:type="dxa"/>
          </w:tcPr>
          <w:p w:rsidR="00004F41" w:rsidRDefault="00004F41">
            <w:pPr>
              <w:jc w:val="both"/>
              <w:rPr>
                <w:szCs w:val="28"/>
              </w:rPr>
            </w:pPr>
          </w:p>
        </w:tc>
        <w:tc>
          <w:tcPr>
            <w:tcW w:w="4075" w:type="dxa"/>
          </w:tcPr>
          <w:p w:rsidR="00004F41" w:rsidRDefault="00004F41">
            <w:pPr>
              <w:jc w:val="center"/>
              <w:rPr>
                <w:szCs w:val="28"/>
              </w:rPr>
            </w:pPr>
            <w:r>
              <w:rPr>
                <w:szCs w:val="28"/>
              </w:rPr>
              <w:t>Утверждаю</w:t>
            </w:r>
          </w:p>
          <w:p w:rsidR="00004F41" w:rsidRDefault="00004F41">
            <w:pPr>
              <w:jc w:val="center"/>
              <w:rPr>
                <w:szCs w:val="28"/>
              </w:rPr>
            </w:pPr>
          </w:p>
          <w:p w:rsidR="00004F41" w:rsidRDefault="00004F41">
            <w:pPr>
              <w:jc w:val="right"/>
              <w:rPr>
                <w:szCs w:val="28"/>
              </w:rPr>
            </w:pPr>
            <w:r>
              <w:rPr>
                <w:szCs w:val="28"/>
              </w:rPr>
              <w:t xml:space="preserve">Глава </w:t>
            </w:r>
          </w:p>
          <w:p w:rsidR="00004F41" w:rsidRDefault="00A3072E">
            <w:pPr>
              <w:jc w:val="right"/>
              <w:rPr>
                <w:szCs w:val="28"/>
              </w:rPr>
            </w:pPr>
            <w:proofErr w:type="spellStart"/>
            <w:r>
              <w:rPr>
                <w:szCs w:val="28"/>
              </w:rPr>
              <w:t>Шаумяновского</w:t>
            </w:r>
            <w:proofErr w:type="spellEnd"/>
            <w:r>
              <w:rPr>
                <w:szCs w:val="28"/>
              </w:rPr>
              <w:t xml:space="preserve"> </w:t>
            </w:r>
            <w:r w:rsidR="00004F41">
              <w:rPr>
                <w:szCs w:val="28"/>
              </w:rPr>
              <w:t>сельского поселения</w:t>
            </w:r>
          </w:p>
          <w:p w:rsidR="00004F41" w:rsidRDefault="00004F41">
            <w:pPr>
              <w:jc w:val="right"/>
              <w:rPr>
                <w:szCs w:val="28"/>
              </w:rPr>
            </w:pPr>
          </w:p>
          <w:p w:rsidR="00004F41" w:rsidRDefault="00A3072E">
            <w:pPr>
              <w:jc w:val="right"/>
              <w:rPr>
                <w:szCs w:val="28"/>
              </w:rPr>
            </w:pPr>
            <w:r>
              <w:rPr>
                <w:szCs w:val="28"/>
              </w:rPr>
              <w:t>_____________ В.И. Григорян</w:t>
            </w:r>
          </w:p>
          <w:p w:rsidR="00004F41" w:rsidRDefault="00004F41">
            <w:pPr>
              <w:jc w:val="right"/>
              <w:rPr>
                <w:szCs w:val="28"/>
              </w:rPr>
            </w:pPr>
            <w:r>
              <w:rPr>
                <w:szCs w:val="28"/>
              </w:rPr>
              <w:t>«__»____________ 20__ года</w:t>
            </w:r>
          </w:p>
        </w:tc>
      </w:tr>
    </w:tbl>
    <w:p w:rsidR="00004F41" w:rsidRDefault="00004F41" w:rsidP="00004F41">
      <w:pPr>
        <w:jc w:val="both"/>
        <w:rPr>
          <w:szCs w:val="28"/>
        </w:rPr>
      </w:pPr>
    </w:p>
    <w:p w:rsidR="00004F41" w:rsidRDefault="00004F41" w:rsidP="00004F41">
      <w:pPr>
        <w:jc w:val="center"/>
        <w:rPr>
          <w:szCs w:val="28"/>
        </w:rPr>
      </w:pPr>
    </w:p>
    <w:p w:rsidR="00004F41" w:rsidRDefault="00004F41" w:rsidP="00004F41">
      <w:pPr>
        <w:jc w:val="center"/>
        <w:rPr>
          <w:b/>
          <w:szCs w:val="28"/>
        </w:rPr>
      </w:pPr>
      <w:r>
        <w:rPr>
          <w:b/>
          <w:szCs w:val="28"/>
        </w:rPr>
        <w:t xml:space="preserve">ПЛАН МЕРОПРИЯТИЙ </w:t>
      </w:r>
    </w:p>
    <w:p w:rsidR="00004F41" w:rsidRDefault="00004F41" w:rsidP="00004F41">
      <w:pPr>
        <w:jc w:val="center"/>
        <w:rPr>
          <w:b/>
          <w:szCs w:val="28"/>
        </w:rPr>
      </w:pPr>
    </w:p>
    <w:p w:rsidR="00004F41" w:rsidRDefault="00004F41" w:rsidP="00004F41">
      <w:pPr>
        <w:jc w:val="center"/>
        <w:rPr>
          <w:b/>
          <w:szCs w:val="28"/>
        </w:rPr>
      </w:pPr>
      <w:r>
        <w:rPr>
          <w:b/>
          <w:szCs w:val="28"/>
        </w:rPr>
        <w:t>по подготовке к вступлению в должность</w:t>
      </w:r>
    </w:p>
    <w:p w:rsidR="00004F41" w:rsidRDefault="00004F41" w:rsidP="00004F41">
      <w:pPr>
        <w:jc w:val="center"/>
        <w:rPr>
          <w:b/>
          <w:szCs w:val="28"/>
        </w:rPr>
      </w:pPr>
      <w:r>
        <w:rPr>
          <w:b/>
          <w:szCs w:val="28"/>
        </w:rPr>
        <w:t xml:space="preserve">  Главы муниципального образования </w:t>
      </w:r>
    </w:p>
    <w:p w:rsidR="00004F41" w:rsidRDefault="00004F41" w:rsidP="00004F41">
      <w:pPr>
        <w:jc w:val="center"/>
        <w:rPr>
          <w:b/>
          <w:szCs w:val="28"/>
        </w:rPr>
      </w:pPr>
      <w:r>
        <w:rPr>
          <w:b/>
          <w:szCs w:val="28"/>
        </w:rPr>
        <w:t>«</w:t>
      </w:r>
      <w:proofErr w:type="spellStart"/>
      <w:r w:rsidR="00A3072E">
        <w:rPr>
          <w:b/>
          <w:szCs w:val="28"/>
        </w:rPr>
        <w:t>Шаумяновское</w:t>
      </w:r>
      <w:proofErr w:type="spellEnd"/>
      <w:r w:rsidR="00A3072E">
        <w:rPr>
          <w:b/>
          <w:szCs w:val="28"/>
        </w:rPr>
        <w:t xml:space="preserve"> </w:t>
      </w:r>
      <w:r>
        <w:rPr>
          <w:b/>
          <w:szCs w:val="28"/>
        </w:rPr>
        <w:t>сельское поселение»</w:t>
      </w:r>
    </w:p>
    <w:p w:rsidR="00004F41" w:rsidRDefault="00004F41" w:rsidP="00004F41">
      <w:pPr>
        <w:jc w:val="center"/>
        <w:rPr>
          <w:szCs w:val="28"/>
        </w:rPr>
      </w:pPr>
    </w:p>
    <w:tbl>
      <w:tblPr>
        <w:tblW w:w="51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38"/>
        <w:gridCol w:w="5285"/>
        <w:gridCol w:w="1986"/>
        <w:gridCol w:w="1849"/>
      </w:tblGrid>
      <w:tr w:rsidR="00004F41" w:rsidTr="00004F41">
        <w:tc>
          <w:tcPr>
            <w:tcW w:w="540"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ind w:right="-57"/>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5311"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Наименование мероприятия</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Срок</w:t>
            </w:r>
          </w:p>
          <w:p w:rsidR="00004F41" w:rsidRDefault="00004F41">
            <w:pPr>
              <w:spacing w:line="216" w:lineRule="auto"/>
              <w:jc w:val="center"/>
              <w:rPr>
                <w:szCs w:val="28"/>
              </w:rPr>
            </w:pPr>
            <w:r>
              <w:rPr>
                <w:szCs w:val="28"/>
              </w:rPr>
              <w:t>исполнения</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proofErr w:type="spellStart"/>
            <w:proofErr w:type="gramStart"/>
            <w:r>
              <w:rPr>
                <w:szCs w:val="28"/>
              </w:rPr>
              <w:t>Ответ-ственный</w:t>
            </w:r>
            <w:proofErr w:type="spellEnd"/>
            <w:proofErr w:type="gramEnd"/>
            <w:r>
              <w:rPr>
                <w:szCs w:val="28"/>
              </w:rPr>
              <w:t xml:space="preserve"> </w:t>
            </w:r>
            <w:r>
              <w:rPr>
                <w:szCs w:val="28"/>
              </w:rPr>
              <w:br/>
              <w:t>за исполнение</w:t>
            </w:r>
          </w:p>
        </w:tc>
      </w:tr>
    </w:tbl>
    <w:p w:rsidR="00004F41" w:rsidRDefault="00004F41" w:rsidP="00004F41">
      <w:pPr>
        <w:spacing w:line="216" w:lineRule="auto"/>
        <w:rPr>
          <w:sz w:val="2"/>
          <w:szCs w:val="2"/>
        </w:rPr>
      </w:pPr>
    </w:p>
    <w:tbl>
      <w:tblPr>
        <w:tblW w:w="51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38"/>
        <w:gridCol w:w="5286"/>
        <w:gridCol w:w="1985"/>
        <w:gridCol w:w="1849"/>
      </w:tblGrid>
      <w:tr w:rsidR="00004F41" w:rsidTr="00004F41">
        <w:trPr>
          <w:cantSplit/>
          <w:tblHeader/>
        </w:trPr>
        <w:tc>
          <w:tcPr>
            <w:tcW w:w="540"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ind w:right="-57"/>
              <w:jc w:val="center"/>
              <w:rPr>
                <w:szCs w:val="28"/>
              </w:rPr>
            </w:pPr>
            <w:r>
              <w:rPr>
                <w:szCs w:val="28"/>
              </w:rPr>
              <w:t>1</w:t>
            </w: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2</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3</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4</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16"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jc w:val="both"/>
              <w:rPr>
                <w:szCs w:val="28"/>
              </w:rPr>
            </w:pPr>
            <w:r>
              <w:rPr>
                <w:szCs w:val="28"/>
              </w:rPr>
              <w:t xml:space="preserve">Подготовить предложения по порядку проведения торжественной церемонии </w:t>
            </w:r>
            <w:r>
              <w:rPr>
                <w:spacing w:val="-4"/>
                <w:szCs w:val="28"/>
              </w:rPr>
              <w:t xml:space="preserve">вступления в должность </w:t>
            </w:r>
            <w:r>
              <w:rPr>
                <w:szCs w:val="28"/>
              </w:rPr>
              <w:t>Главы муниципального образования «</w:t>
            </w:r>
            <w:proofErr w:type="spellStart"/>
            <w:r w:rsidR="00A3072E">
              <w:rPr>
                <w:szCs w:val="28"/>
              </w:rPr>
              <w:t>Шаумяновско</w:t>
            </w:r>
            <w:r>
              <w:rPr>
                <w:szCs w:val="28"/>
              </w:rPr>
              <w:t>е</w:t>
            </w:r>
            <w:proofErr w:type="spellEnd"/>
            <w:r>
              <w:rPr>
                <w:szCs w:val="28"/>
              </w:rPr>
              <w:t xml:space="preserve"> сельское поселение»</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rPr>
                <w:szCs w:val="28"/>
              </w:rPr>
            </w:pPr>
            <w:r>
              <w:rPr>
                <w:szCs w:val="28"/>
              </w:rPr>
              <w:t xml:space="preserve">Ведущий специалист по кадровой работе </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16"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jc w:val="both"/>
              <w:rPr>
                <w:szCs w:val="28"/>
              </w:rPr>
            </w:pPr>
            <w:r>
              <w:rPr>
                <w:spacing w:val="-6"/>
                <w:szCs w:val="28"/>
              </w:rPr>
              <w:t>Разработать и согласовать эскиз приглашения</w:t>
            </w:r>
            <w:r>
              <w:rPr>
                <w:szCs w:val="28"/>
              </w:rPr>
              <w:t xml:space="preserve"> на торжественную церемонию вступления в </w:t>
            </w:r>
            <w:r>
              <w:rPr>
                <w:spacing w:val="-4"/>
                <w:szCs w:val="28"/>
              </w:rPr>
              <w:t xml:space="preserve">должность </w:t>
            </w:r>
            <w:r>
              <w:rPr>
                <w:szCs w:val="28"/>
              </w:rPr>
              <w:t>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сельское поселение»</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pacing w:val="-4"/>
                <w:szCs w:val="28"/>
              </w:rPr>
            </w:pPr>
            <w:r>
              <w:rPr>
                <w:spacing w:val="-4"/>
                <w:szCs w:val="28"/>
              </w:rPr>
              <w:t>Вновь избранный Глава</w:t>
            </w:r>
          </w:p>
          <w:p w:rsidR="00004F41" w:rsidRDefault="00004F41">
            <w:pPr>
              <w:spacing w:line="216" w:lineRule="auto"/>
              <w:jc w:val="center"/>
              <w:rPr>
                <w:szCs w:val="28"/>
              </w:rPr>
            </w:pPr>
            <w:r>
              <w:rPr>
                <w:szCs w:val="28"/>
              </w:rPr>
              <w:t>Ведущий специалист по кадровой работе</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16"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jc w:val="both"/>
              <w:rPr>
                <w:szCs w:val="28"/>
              </w:rPr>
            </w:pPr>
            <w:r>
              <w:rPr>
                <w:szCs w:val="28"/>
              </w:rPr>
              <w:t xml:space="preserve">Подготовить списки </w:t>
            </w:r>
            <w:proofErr w:type="gramStart"/>
            <w:r>
              <w:rPr>
                <w:szCs w:val="28"/>
              </w:rPr>
              <w:t>приглашенных</w:t>
            </w:r>
            <w:proofErr w:type="gramEnd"/>
            <w:r>
              <w:rPr>
                <w:szCs w:val="28"/>
              </w:rPr>
              <w:t xml:space="preserve"> на торжественную церемонию вступления в </w:t>
            </w:r>
            <w:r>
              <w:rPr>
                <w:spacing w:val="-4"/>
                <w:szCs w:val="28"/>
              </w:rPr>
              <w:t xml:space="preserve">должность </w:t>
            </w:r>
            <w:r>
              <w:rPr>
                <w:szCs w:val="28"/>
              </w:rPr>
              <w:t>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сельское поселение»</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pacing w:val="-4"/>
                <w:szCs w:val="28"/>
              </w:rPr>
            </w:pPr>
            <w:r>
              <w:rPr>
                <w:spacing w:val="-4"/>
                <w:szCs w:val="28"/>
              </w:rPr>
              <w:t>Вновь избранный Глава</w:t>
            </w:r>
          </w:p>
          <w:p w:rsidR="00004F41" w:rsidRDefault="00004F41">
            <w:pPr>
              <w:spacing w:line="216" w:lineRule="auto"/>
              <w:jc w:val="center"/>
              <w:rPr>
                <w:szCs w:val="28"/>
              </w:rPr>
            </w:pPr>
            <w:r>
              <w:rPr>
                <w:szCs w:val="28"/>
              </w:rPr>
              <w:t>Ведущий специалист по кадровой работе</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16"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spacing w:line="216" w:lineRule="auto"/>
              <w:jc w:val="both"/>
              <w:rPr>
                <w:szCs w:val="28"/>
              </w:rPr>
            </w:pPr>
            <w:r>
              <w:rPr>
                <w:szCs w:val="28"/>
              </w:rPr>
              <w:t xml:space="preserve">Обеспечить предоставление помещения муниципального казенного учреждения культуры СДК </w:t>
            </w:r>
            <w:r w:rsidR="00A3072E">
              <w:rPr>
                <w:szCs w:val="28"/>
              </w:rPr>
              <w:t xml:space="preserve">х. </w:t>
            </w:r>
            <w:proofErr w:type="spellStart"/>
            <w:r w:rsidR="00A3072E">
              <w:rPr>
                <w:szCs w:val="28"/>
              </w:rPr>
              <w:t>Шаумяновский</w:t>
            </w:r>
            <w:proofErr w:type="spellEnd"/>
            <w:r w:rsidR="00A3072E">
              <w:rPr>
                <w:szCs w:val="28"/>
              </w:rPr>
              <w:t xml:space="preserve"> </w:t>
            </w:r>
            <w:r>
              <w:rPr>
                <w:szCs w:val="28"/>
              </w:rPr>
              <w:t>для проведения торжественной церемонии вступления в должность 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сельское поселение»</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pacing w:val="-4"/>
                <w:szCs w:val="28"/>
              </w:rPr>
            </w:pPr>
            <w:r>
              <w:rPr>
                <w:spacing w:val="-4"/>
                <w:szCs w:val="28"/>
              </w:rPr>
              <w:t>Директор МКУ</w:t>
            </w:r>
          </w:p>
          <w:p w:rsidR="00004F41" w:rsidRDefault="00004F41" w:rsidP="00A3072E">
            <w:pPr>
              <w:spacing w:line="216" w:lineRule="auto"/>
              <w:jc w:val="center"/>
              <w:rPr>
                <w:spacing w:val="-4"/>
                <w:szCs w:val="28"/>
              </w:rPr>
            </w:pPr>
            <w:r>
              <w:rPr>
                <w:spacing w:val="-4"/>
                <w:szCs w:val="28"/>
              </w:rPr>
              <w:t>«</w:t>
            </w:r>
            <w:proofErr w:type="spellStart"/>
            <w:r w:rsidR="00A3072E">
              <w:rPr>
                <w:spacing w:val="-4"/>
                <w:szCs w:val="28"/>
              </w:rPr>
              <w:t>Шаумяновский</w:t>
            </w:r>
            <w:proofErr w:type="spellEnd"/>
            <w:r w:rsidR="00A3072E">
              <w:rPr>
                <w:spacing w:val="-4"/>
                <w:szCs w:val="28"/>
              </w:rPr>
              <w:t xml:space="preserve"> </w:t>
            </w:r>
            <w:r>
              <w:rPr>
                <w:spacing w:val="-4"/>
                <w:szCs w:val="28"/>
              </w:rPr>
              <w:t>СДК»</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16"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spacing w:line="216" w:lineRule="auto"/>
              <w:jc w:val="both"/>
              <w:rPr>
                <w:szCs w:val="28"/>
              </w:rPr>
            </w:pPr>
            <w:r>
              <w:rPr>
                <w:szCs w:val="28"/>
              </w:rPr>
              <w:t xml:space="preserve">Организовать изготовление приглашений на торжественную церемонию вступления в </w:t>
            </w:r>
            <w:r>
              <w:rPr>
                <w:spacing w:val="-4"/>
                <w:szCs w:val="28"/>
              </w:rPr>
              <w:t xml:space="preserve">должность </w:t>
            </w:r>
            <w:r>
              <w:rPr>
                <w:szCs w:val="28"/>
              </w:rPr>
              <w:t>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сельское поселение»</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Ведущий специалист по кадровой работе</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16"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spacing w:line="216" w:lineRule="auto"/>
              <w:jc w:val="both"/>
              <w:rPr>
                <w:szCs w:val="28"/>
              </w:rPr>
            </w:pPr>
            <w:r>
              <w:rPr>
                <w:szCs w:val="28"/>
              </w:rPr>
              <w:t>Подготовить сценарий торжественной церемонии вступления в должность Главы муниципального образования «</w:t>
            </w:r>
            <w:proofErr w:type="spellStart"/>
            <w:r w:rsidR="00A3072E">
              <w:rPr>
                <w:szCs w:val="28"/>
              </w:rPr>
              <w:t>Шаумяновско</w:t>
            </w:r>
            <w:r>
              <w:rPr>
                <w:szCs w:val="28"/>
              </w:rPr>
              <w:t>е</w:t>
            </w:r>
            <w:proofErr w:type="spellEnd"/>
            <w:r>
              <w:rPr>
                <w:szCs w:val="28"/>
              </w:rPr>
              <w:t xml:space="preserve"> сельское поселение»</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pacing w:val="-4"/>
                <w:szCs w:val="28"/>
              </w:rPr>
            </w:pPr>
            <w:r>
              <w:rPr>
                <w:spacing w:val="-4"/>
                <w:szCs w:val="28"/>
              </w:rPr>
              <w:t>Вновь избранный Глава</w:t>
            </w:r>
          </w:p>
          <w:p w:rsidR="00004F41" w:rsidRDefault="00004F41">
            <w:pPr>
              <w:spacing w:line="216" w:lineRule="auto"/>
              <w:jc w:val="center"/>
              <w:rPr>
                <w:spacing w:val="-4"/>
                <w:szCs w:val="28"/>
              </w:rPr>
            </w:pPr>
            <w:r>
              <w:rPr>
                <w:spacing w:val="-4"/>
                <w:szCs w:val="28"/>
              </w:rPr>
              <w:t>Директор МКУ</w:t>
            </w:r>
          </w:p>
          <w:p w:rsidR="00004F41" w:rsidRDefault="00004F41" w:rsidP="002C0717">
            <w:pPr>
              <w:spacing w:line="228" w:lineRule="auto"/>
              <w:jc w:val="center"/>
              <w:rPr>
                <w:szCs w:val="28"/>
              </w:rPr>
            </w:pPr>
            <w:r>
              <w:rPr>
                <w:spacing w:val="-4"/>
                <w:szCs w:val="28"/>
              </w:rPr>
              <w:t>«</w:t>
            </w:r>
            <w:proofErr w:type="spellStart"/>
            <w:r w:rsidR="002C0717">
              <w:rPr>
                <w:spacing w:val="-4"/>
                <w:szCs w:val="28"/>
              </w:rPr>
              <w:t>Шаумяновский</w:t>
            </w:r>
            <w:proofErr w:type="spellEnd"/>
            <w:r w:rsidR="002C0717">
              <w:rPr>
                <w:spacing w:val="-4"/>
                <w:szCs w:val="28"/>
              </w:rPr>
              <w:t xml:space="preserve"> </w:t>
            </w:r>
            <w:r>
              <w:rPr>
                <w:spacing w:val="-4"/>
                <w:szCs w:val="28"/>
              </w:rPr>
              <w:t>СДК»</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28"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spacing w:line="228" w:lineRule="auto"/>
              <w:jc w:val="both"/>
              <w:rPr>
                <w:szCs w:val="28"/>
              </w:rPr>
            </w:pPr>
            <w:r>
              <w:rPr>
                <w:szCs w:val="28"/>
              </w:rPr>
              <w:t xml:space="preserve">Организовать рассылку приглашений на торжественную церемонию вступления в </w:t>
            </w:r>
            <w:r>
              <w:rPr>
                <w:spacing w:val="-4"/>
                <w:szCs w:val="28"/>
              </w:rPr>
              <w:t xml:space="preserve">должность </w:t>
            </w:r>
            <w:r>
              <w:rPr>
                <w:szCs w:val="28"/>
              </w:rPr>
              <w:t>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сельское поселение» в соответствии с подготовленными списками приглашенных</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28" w:lineRule="auto"/>
              <w:jc w:val="center"/>
              <w:rPr>
                <w:szCs w:val="28"/>
              </w:rPr>
            </w:pPr>
            <w:r>
              <w:rPr>
                <w:szCs w:val="28"/>
              </w:rPr>
              <w:t>Ведущий специалист по кадровой работе</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28"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Pr="002C0717" w:rsidRDefault="00004F41" w:rsidP="00A3072E">
            <w:pPr>
              <w:spacing w:line="228" w:lineRule="auto"/>
              <w:jc w:val="both"/>
              <w:rPr>
                <w:szCs w:val="28"/>
              </w:rPr>
            </w:pPr>
            <w:r w:rsidRPr="002C0717">
              <w:rPr>
                <w:spacing w:val="-4"/>
                <w:szCs w:val="28"/>
              </w:rPr>
              <w:t xml:space="preserve">Уведомить под роспись лиц, замещающих в Администрации </w:t>
            </w:r>
            <w:r w:rsidR="002C0717">
              <w:rPr>
                <w:spacing w:val="-4"/>
                <w:szCs w:val="28"/>
              </w:rPr>
              <w:t xml:space="preserve"> </w:t>
            </w:r>
            <w:proofErr w:type="spellStart"/>
            <w:r w:rsidR="00A3072E" w:rsidRPr="002C0717">
              <w:rPr>
                <w:spacing w:val="-4"/>
                <w:szCs w:val="28"/>
              </w:rPr>
              <w:t>Шаумяновского</w:t>
            </w:r>
            <w:proofErr w:type="spellEnd"/>
            <w:r w:rsidR="002C0717">
              <w:rPr>
                <w:spacing w:val="-4"/>
                <w:szCs w:val="28"/>
              </w:rPr>
              <w:t xml:space="preserve"> </w:t>
            </w:r>
            <w:r w:rsidR="00A3072E" w:rsidRPr="002C0717">
              <w:rPr>
                <w:spacing w:val="-4"/>
                <w:szCs w:val="28"/>
              </w:rPr>
              <w:t xml:space="preserve"> </w:t>
            </w:r>
            <w:r w:rsidRPr="002C0717">
              <w:rPr>
                <w:spacing w:val="-4"/>
                <w:szCs w:val="28"/>
              </w:rPr>
              <w:t xml:space="preserve">сельского поселения должности муниципальной службы, учреждаемые для непосредственного обеспечения исполнения полномочий </w:t>
            </w:r>
            <w:r w:rsidRPr="002C0717">
              <w:rPr>
                <w:szCs w:val="28"/>
              </w:rPr>
              <w:t>Главы муниципального образования «</w:t>
            </w:r>
            <w:proofErr w:type="spellStart"/>
            <w:r w:rsidR="00A3072E" w:rsidRPr="002C0717">
              <w:rPr>
                <w:szCs w:val="28"/>
              </w:rPr>
              <w:t>Шаумяновское</w:t>
            </w:r>
            <w:proofErr w:type="spellEnd"/>
            <w:r w:rsidR="00A3072E" w:rsidRPr="002C0717">
              <w:rPr>
                <w:szCs w:val="28"/>
              </w:rPr>
              <w:t xml:space="preserve"> </w:t>
            </w:r>
            <w:r w:rsidRPr="002C0717">
              <w:rPr>
                <w:szCs w:val="28"/>
              </w:rPr>
              <w:t>сельское поселение»</w:t>
            </w:r>
            <w:r w:rsidRPr="002C0717">
              <w:rPr>
                <w:spacing w:val="-4"/>
                <w:szCs w:val="28"/>
              </w:rPr>
              <w:t>, о предстоящем прекращении трудовых договоров в связи с истечением срока их действия</w:t>
            </w:r>
          </w:p>
        </w:tc>
        <w:tc>
          <w:tcPr>
            <w:tcW w:w="1995" w:type="dxa"/>
            <w:tcBorders>
              <w:top w:val="single" w:sz="4" w:space="0" w:color="auto"/>
              <w:left w:val="single" w:sz="4" w:space="0" w:color="auto"/>
              <w:bottom w:val="single" w:sz="4" w:space="0" w:color="auto"/>
              <w:right w:val="single" w:sz="4" w:space="0" w:color="auto"/>
            </w:tcBorders>
            <w:hideMark/>
          </w:tcPr>
          <w:p w:rsidR="00004F41" w:rsidRPr="002C0717" w:rsidRDefault="00004F41">
            <w:pPr>
              <w:spacing w:line="216" w:lineRule="auto"/>
              <w:jc w:val="center"/>
              <w:rPr>
                <w:szCs w:val="28"/>
              </w:rPr>
            </w:pPr>
            <w:r w:rsidRPr="002C0717">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28" w:lineRule="auto"/>
              <w:jc w:val="center"/>
              <w:rPr>
                <w:szCs w:val="28"/>
              </w:rPr>
            </w:pPr>
            <w:r>
              <w:rPr>
                <w:szCs w:val="28"/>
              </w:rPr>
              <w:t>Ведущий специалист по правовой и кадровой работе</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28"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spacing w:line="228" w:lineRule="auto"/>
              <w:jc w:val="both"/>
              <w:rPr>
                <w:spacing w:val="-4"/>
                <w:szCs w:val="28"/>
              </w:rPr>
            </w:pPr>
            <w:r>
              <w:rPr>
                <w:spacing w:val="-4"/>
                <w:szCs w:val="28"/>
              </w:rPr>
              <w:t>Разработать эскизные варианты оформления</w:t>
            </w:r>
            <w:r>
              <w:rPr>
                <w:szCs w:val="28"/>
              </w:rPr>
              <w:t xml:space="preserve"> сцены для проведения торжественной церемонии вступления в должность 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сельское поселение»</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pacing w:val="-4"/>
                <w:szCs w:val="28"/>
              </w:rPr>
            </w:pPr>
            <w:r>
              <w:rPr>
                <w:spacing w:val="-4"/>
                <w:szCs w:val="28"/>
              </w:rPr>
              <w:t>Директор МКУ</w:t>
            </w:r>
          </w:p>
          <w:p w:rsidR="00004F41" w:rsidRDefault="00004F41" w:rsidP="002C0717">
            <w:pPr>
              <w:spacing w:line="216" w:lineRule="auto"/>
              <w:jc w:val="center"/>
              <w:rPr>
                <w:spacing w:val="-4"/>
                <w:szCs w:val="28"/>
              </w:rPr>
            </w:pPr>
            <w:r>
              <w:rPr>
                <w:spacing w:val="-4"/>
                <w:szCs w:val="28"/>
              </w:rPr>
              <w:t>«</w:t>
            </w:r>
            <w:proofErr w:type="spellStart"/>
            <w:r w:rsidR="002C0717">
              <w:rPr>
                <w:spacing w:val="-4"/>
                <w:szCs w:val="28"/>
              </w:rPr>
              <w:t>Шаумяновский</w:t>
            </w:r>
            <w:proofErr w:type="spellEnd"/>
            <w:r w:rsidR="002C0717">
              <w:rPr>
                <w:spacing w:val="-4"/>
                <w:szCs w:val="28"/>
              </w:rPr>
              <w:t xml:space="preserve"> </w:t>
            </w:r>
            <w:r>
              <w:rPr>
                <w:spacing w:val="-4"/>
                <w:szCs w:val="28"/>
              </w:rPr>
              <w:t>СДК»</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28"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spacing w:line="228" w:lineRule="auto"/>
              <w:jc w:val="both"/>
              <w:rPr>
                <w:szCs w:val="28"/>
              </w:rPr>
            </w:pPr>
            <w:r>
              <w:rPr>
                <w:szCs w:val="28"/>
              </w:rPr>
              <w:t xml:space="preserve">Разработать схему размещения </w:t>
            </w:r>
            <w:proofErr w:type="gramStart"/>
            <w:r>
              <w:rPr>
                <w:szCs w:val="28"/>
              </w:rPr>
              <w:t>приглашенных</w:t>
            </w:r>
            <w:proofErr w:type="gramEnd"/>
            <w:r>
              <w:rPr>
                <w:szCs w:val="28"/>
              </w:rPr>
              <w:t xml:space="preserve"> </w:t>
            </w:r>
            <w:r>
              <w:rPr>
                <w:spacing w:val="-4"/>
                <w:szCs w:val="28"/>
              </w:rPr>
              <w:t>в зале на торжественной церемонии вступления</w:t>
            </w:r>
            <w:r>
              <w:rPr>
                <w:szCs w:val="28"/>
              </w:rPr>
              <w:t xml:space="preserve"> </w:t>
            </w:r>
            <w:r>
              <w:rPr>
                <w:spacing w:val="-8"/>
                <w:szCs w:val="28"/>
              </w:rPr>
              <w:t xml:space="preserve">в должность </w:t>
            </w:r>
            <w:r>
              <w:rPr>
                <w:szCs w:val="28"/>
              </w:rPr>
              <w:t>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сельское поселение»</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pacing w:val="-4"/>
                <w:szCs w:val="28"/>
              </w:rPr>
            </w:pPr>
            <w:r>
              <w:rPr>
                <w:spacing w:val="-4"/>
                <w:szCs w:val="28"/>
              </w:rPr>
              <w:t>Директор МКУ</w:t>
            </w:r>
          </w:p>
          <w:p w:rsidR="00004F41" w:rsidRDefault="00004F41" w:rsidP="002C0717">
            <w:pPr>
              <w:spacing w:line="216" w:lineRule="auto"/>
              <w:jc w:val="center"/>
              <w:rPr>
                <w:spacing w:val="-4"/>
                <w:szCs w:val="28"/>
              </w:rPr>
            </w:pPr>
            <w:r>
              <w:rPr>
                <w:spacing w:val="-4"/>
                <w:szCs w:val="28"/>
              </w:rPr>
              <w:t>«</w:t>
            </w:r>
            <w:proofErr w:type="spellStart"/>
            <w:r w:rsidR="002C0717">
              <w:rPr>
                <w:spacing w:val="-4"/>
                <w:szCs w:val="28"/>
              </w:rPr>
              <w:t>Шаумяновский</w:t>
            </w:r>
            <w:proofErr w:type="spellEnd"/>
            <w:r w:rsidR="002C0717">
              <w:rPr>
                <w:spacing w:val="-4"/>
                <w:szCs w:val="28"/>
              </w:rPr>
              <w:t xml:space="preserve"> </w:t>
            </w:r>
            <w:r>
              <w:rPr>
                <w:spacing w:val="-4"/>
                <w:szCs w:val="28"/>
              </w:rPr>
              <w:t>СДК»</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28"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spacing w:line="228" w:lineRule="auto"/>
              <w:jc w:val="both"/>
              <w:rPr>
                <w:szCs w:val="28"/>
              </w:rPr>
            </w:pPr>
            <w:r>
              <w:rPr>
                <w:szCs w:val="28"/>
              </w:rPr>
              <w:t xml:space="preserve">Провести закрепление должностных лиц за </w:t>
            </w:r>
            <w:r>
              <w:rPr>
                <w:spacing w:val="-4"/>
                <w:szCs w:val="28"/>
              </w:rPr>
              <w:t>делегациями, прибывающими на торжественную</w:t>
            </w:r>
            <w:r>
              <w:rPr>
                <w:szCs w:val="28"/>
              </w:rPr>
              <w:t xml:space="preserve"> церемонию вступления в должность 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сельское поселение»</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28" w:lineRule="auto"/>
              <w:jc w:val="center"/>
              <w:rPr>
                <w:szCs w:val="28"/>
              </w:rPr>
            </w:pPr>
            <w:r>
              <w:rPr>
                <w:szCs w:val="28"/>
              </w:rPr>
              <w:t>Ведущий специалист по правовой и кадровой работе</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28"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spacing w:line="228" w:lineRule="auto"/>
              <w:jc w:val="both"/>
              <w:rPr>
                <w:szCs w:val="28"/>
              </w:rPr>
            </w:pPr>
            <w:r>
              <w:rPr>
                <w:snapToGrid w:val="0"/>
                <w:szCs w:val="28"/>
              </w:rPr>
              <w:t xml:space="preserve">Провести репетицию торжественной церемонии вступления в должность </w:t>
            </w:r>
            <w:r>
              <w:rPr>
                <w:szCs w:val="28"/>
              </w:rPr>
              <w:t>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сельское поселение»</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pacing w:val="-4"/>
                <w:szCs w:val="28"/>
              </w:rPr>
            </w:pPr>
            <w:r>
              <w:rPr>
                <w:spacing w:val="-4"/>
                <w:szCs w:val="28"/>
              </w:rPr>
              <w:t>Директор МКУ</w:t>
            </w:r>
          </w:p>
          <w:p w:rsidR="00004F41" w:rsidRDefault="00004F41">
            <w:pPr>
              <w:spacing w:line="216" w:lineRule="auto"/>
              <w:jc w:val="center"/>
              <w:rPr>
                <w:spacing w:val="-4"/>
                <w:szCs w:val="28"/>
              </w:rPr>
            </w:pPr>
            <w:r>
              <w:rPr>
                <w:spacing w:val="-4"/>
                <w:szCs w:val="28"/>
              </w:rPr>
              <w:t>«</w:t>
            </w:r>
            <w:proofErr w:type="spellStart"/>
            <w:r w:rsidR="002C0717">
              <w:rPr>
                <w:spacing w:val="-4"/>
                <w:szCs w:val="28"/>
              </w:rPr>
              <w:t>Шаумяновский</w:t>
            </w:r>
            <w:proofErr w:type="spellEnd"/>
            <w:r w:rsidR="002C0717">
              <w:rPr>
                <w:spacing w:val="-4"/>
                <w:szCs w:val="28"/>
              </w:rPr>
              <w:t xml:space="preserve"> </w:t>
            </w:r>
            <w:r>
              <w:rPr>
                <w:spacing w:val="-4"/>
                <w:szCs w:val="28"/>
              </w:rPr>
              <w:t>СДК»</w:t>
            </w:r>
          </w:p>
          <w:p w:rsidR="00004F41" w:rsidRDefault="00004F41">
            <w:pPr>
              <w:spacing w:line="216" w:lineRule="auto"/>
              <w:jc w:val="center"/>
              <w:rPr>
                <w:spacing w:val="-4"/>
                <w:szCs w:val="28"/>
              </w:rPr>
            </w:pPr>
            <w:r>
              <w:rPr>
                <w:spacing w:val="-4"/>
                <w:szCs w:val="28"/>
              </w:rPr>
              <w:t>Ведущий специалист по правовой и кадровой работе</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28"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widowControl w:val="0"/>
              <w:spacing w:line="228" w:lineRule="auto"/>
              <w:jc w:val="both"/>
              <w:rPr>
                <w:snapToGrid w:val="0"/>
                <w:szCs w:val="28"/>
              </w:rPr>
            </w:pPr>
            <w:r>
              <w:rPr>
                <w:snapToGrid w:val="0"/>
                <w:szCs w:val="28"/>
              </w:rPr>
              <w:t>Обеспечить наличие экземпляра Устава муниципального образования «</w:t>
            </w:r>
            <w:proofErr w:type="spellStart"/>
            <w:r w:rsidR="00A3072E">
              <w:rPr>
                <w:snapToGrid w:val="0"/>
                <w:szCs w:val="28"/>
              </w:rPr>
              <w:t>Шаумяновское</w:t>
            </w:r>
            <w:proofErr w:type="spellEnd"/>
            <w:r w:rsidR="00A3072E">
              <w:rPr>
                <w:snapToGrid w:val="0"/>
                <w:szCs w:val="28"/>
              </w:rPr>
              <w:t xml:space="preserve"> </w:t>
            </w:r>
            <w:r>
              <w:rPr>
                <w:snapToGrid w:val="0"/>
                <w:szCs w:val="28"/>
              </w:rPr>
              <w:t xml:space="preserve">сельское поселение», пюпитра для его размещения, текста присяги </w:t>
            </w:r>
            <w:r>
              <w:rPr>
                <w:szCs w:val="28"/>
              </w:rPr>
              <w:t>Главы муниц</w:t>
            </w:r>
            <w:r w:rsidR="00A3072E">
              <w:rPr>
                <w:szCs w:val="28"/>
              </w:rPr>
              <w:t>ипального образования «</w:t>
            </w:r>
            <w:proofErr w:type="spellStart"/>
            <w:r w:rsidR="00A3072E">
              <w:rPr>
                <w:szCs w:val="28"/>
              </w:rPr>
              <w:t>Шаумяновское</w:t>
            </w:r>
            <w:proofErr w:type="spellEnd"/>
            <w:r w:rsidR="00A3072E">
              <w:rPr>
                <w:szCs w:val="28"/>
              </w:rPr>
              <w:t xml:space="preserve"> </w:t>
            </w:r>
            <w:r>
              <w:rPr>
                <w:szCs w:val="28"/>
              </w:rPr>
              <w:t xml:space="preserve"> сельское поселение»</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28" w:lineRule="auto"/>
              <w:jc w:val="center"/>
              <w:rPr>
                <w:szCs w:val="28"/>
              </w:rPr>
            </w:pPr>
            <w:r>
              <w:rPr>
                <w:spacing w:val="-4"/>
                <w:szCs w:val="28"/>
              </w:rPr>
              <w:t>Ведущий специалист по правовой и кадровой работе</w:t>
            </w:r>
            <w:r>
              <w:rPr>
                <w:snapToGrid w:val="0"/>
                <w:szCs w:val="28"/>
              </w:rPr>
              <w:t xml:space="preserve"> </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28"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spacing w:line="228" w:lineRule="auto"/>
              <w:jc w:val="both"/>
              <w:rPr>
                <w:szCs w:val="28"/>
              </w:rPr>
            </w:pPr>
            <w:r>
              <w:rPr>
                <w:snapToGrid w:val="0"/>
                <w:szCs w:val="28"/>
              </w:rPr>
              <w:t>Обеспечить наличие экземпляра Устава муниципального образования «</w:t>
            </w:r>
            <w:proofErr w:type="spellStart"/>
            <w:r w:rsidR="00A3072E">
              <w:rPr>
                <w:snapToGrid w:val="0"/>
                <w:szCs w:val="28"/>
              </w:rPr>
              <w:t>Шаумяновское</w:t>
            </w:r>
            <w:proofErr w:type="spellEnd"/>
            <w:r w:rsidR="00A3072E">
              <w:rPr>
                <w:snapToGrid w:val="0"/>
                <w:szCs w:val="28"/>
              </w:rPr>
              <w:t xml:space="preserve"> </w:t>
            </w:r>
            <w:r>
              <w:rPr>
                <w:snapToGrid w:val="0"/>
                <w:szCs w:val="28"/>
              </w:rPr>
              <w:t xml:space="preserve">сельское поселение», пюпитра для его размещения, текста присяги </w:t>
            </w:r>
            <w:r>
              <w:rPr>
                <w:szCs w:val="28"/>
              </w:rPr>
              <w:t>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 xml:space="preserve">сельское поселение» </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20" w:lineRule="auto"/>
              <w:ind w:left="-57" w:right="-57"/>
              <w:jc w:val="center"/>
              <w:rPr>
                <w:spacing w:val="-8"/>
                <w:szCs w:val="28"/>
              </w:rPr>
            </w:pPr>
            <w:r>
              <w:rPr>
                <w:spacing w:val="-8"/>
                <w:szCs w:val="28"/>
              </w:rPr>
              <w:t>Ведущий специалист по правовой и кадровой работе</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20"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spacing w:line="220" w:lineRule="auto"/>
              <w:jc w:val="both"/>
              <w:rPr>
                <w:szCs w:val="28"/>
              </w:rPr>
            </w:pPr>
            <w:r>
              <w:rPr>
                <w:szCs w:val="28"/>
              </w:rPr>
              <w:t xml:space="preserve">Организовать освещение в средствах массовой информации </w:t>
            </w:r>
            <w:r>
              <w:rPr>
                <w:snapToGrid w:val="0"/>
                <w:szCs w:val="28"/>
              </w:rPr>
              <w:t xml:space="preserve">торжественной церемонии вступления в </w:t>
            </w:r>
            <w:r>
              <w:rPr>
                <w:snapToGrid w:val="0"/>
                <w:spacing w:val="-4"/>
                <w:szCs w:val="28"/>
              </w:rPr>
              <w:t xml:space="preserve">должность </w:t>
            </w:r>
            <w:r>
              <w:rPr>
                <w:szCs w:val="28"/>
              </w:rPr>
              <w:t>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сельское поселение»</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20" w:lineRule="auto"/>
              <w:ind w:left="-57" w:right="-57"/>
              <w:jc w:val="center"/>
              <w:rPr>
                <w:spacing w:val="-4"/>
                <w:szCs w:val="28"/>
              </w:rPr>
            </w:pPr>
            <w:r>
              <w:rPr>
                <w:spacing w:val="-4"/>
                <w:szCs w:val="28"/>
              </w:rPr>
              <w:t>Ведущий специалист по правовой и кадровой работе</w:t>
            </w:r>
            <w:r>
              <w:rPr>
                <w:spacing w:val="-8"/>
                <w:szCs w:val="28"/>
              </w:rPr>
              <w:t>.</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20"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spacing w:line="220" w:lineRule="auto"/>
              <w:jc w:val="both"/>
              <w:rPr>
                <w:szCs w:val="28"/>
              </w:rPr>
            </w:pPr>
            <w:r>
              <w:rPr>
                <w:szCs w:val="28"/>
              </w:rPr>
              <w:t xml:space="preserve">Подготовить проект постановления Администрации </w:t>
            </w:r>
            <w:proofErr w:type="spellStart"/>
            <w:r w:rsidR="00A3072E">
              <w:rPr>
                <w:szCs w:val="28"/>
              </w:rPr>
              <w:t>Шаумяновского</w:t>
            </w:r>
            <w:proofErr w:type="spellEnd"/>
            <w:r w:rsidR="00A3072E">
              <w:rPr>
                <w:szCs w:val="28"/>
              </w:rPr>
              <w:t xml:space="preserve"> </w:t>
            </w:r>
            <w:r>
              <w:rPr>
                <w:szCs w:val="28"/>
              </w:rPr>
              <w:t>сельского поселения о вступлении в должность 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 xml:space="preserve">сельское поселение» и прекращении полномочий переизбранного Главы  </w:t>
            </w:r>
            <w:proofErr w:type="spellStart"/>
            <w:r w:rsidR="00A3072E">
              <w:rPr>
                <w:szCs w:val="28"/>
              </w:rPr>
              <w:t>Шаумяновского</w:t>
            </w:r>
            <w:proofErr w:type="spellEnd"/>
            <w:r w:rsidR="00A3072E">
              <w:rPr>
                <w:szCs w:val="28"/>
              </w:rPr>
              <w:t xml:space="preserve"> </w:t>
            </w:r>
            <w:r>
              <w:rPr>
                <w:szCs w:val="28"/>
              </w:rPr>
              <w:t>сельского поселения</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20" w:lineRule="auto"/>
              <w:ind w:left="-57" w:right="-57"/>
              <w:jc w:val="center"/>
              <w:rPr>
                <w:spacing w:val="-8"/>
                <w:szCs w:val="28"/>
              </w:rPr>
            </w:pPr>
            <w:r>
              <w:rPr>
                <w:spacing w:val="-8"/>
                <w:szCs w:val="28"/>
              </w:rPr>
              <w:t>Ведущий специалист по правовой и кадровой работе</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20"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spacing w:line="220" w:lineRule="auto"/>
              <w:jc w:val="both"/>
              <w:rPr>
                <w:szCs w:val="28"/>
              </w:rPr>
            </w:pPr>
            <w:r>
              <w:rPr>
                <w:szCs w:val="28"/>
              </w:rPr>
              <w:t xml:space="preserve">Подготовить проекты распоряжений Администрации </w:t>
            </w:r>
            <w:proofErr w:type="spellStart"/>
            <w:r w:rsidR="00A3072E">
              <w:rPr>
                <w:szCs w:val="28"/>
              </w:rPr>
              <w:t>Шаумяновского</w:t>
            </w:r>
            <w:proofErr w:type="spellEnd"/>
            <w:r w:rsidR="00A3072E">
              <w:rPr>
                <w:szCs w:val="28"/>
              </w:rPr>
              <w:t xml:space="preserve"> </w:t>
            </w:r>
            <w:r>
              <w:rPr>
                <w:szCs w:val="28"/>
              </w:rPr>
              <w:t>сельского поселения об увольнении лиц, замещающих в Администрации должности муниципальной службы, учреждаемые для непосредственного обеспечения исполнения полномочий 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сельское поселение».</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20" w:lineRule="auto"/>
              <w:ind w:left="-57" w:right="-57"/>
              <w:jc w:val="center"/>
              <w:rPr>
                <w:spacing w:val="-8"/>
                <w:szCs w:val="28"/>
              </w:rPr>
            </w:pPr>
            <w:r>
              <w:rPr>
                <w:spacing w:val="-8"/>
                <w:szCs w:val="28"/>
              </w:rPr>
              <w:t>Ведущий специалист по правовой и кадровой работе</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20"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spacing w:line="220" w:lineRule="auto"/>
              <w:jc w:val="both"/>
              <w:rPr>
                <w:szCs w:val="28"/>
              </w:rPr>
            </w:pPr>
            <w:r>
              <w:rPr>
                <w:szCs w:val="28"/>
              </w:rPr>
              <w:t xml:space="preserve">Обеспечить подготовку и оформление сцены для торжественной церемонии вступления в </w:t>
            </w:r>
            <w:r>
              <w:rPr>
                <w:spacing w:val="-4"/>
                <w:szCs w:val="28"/>
              </w:rPr>
              <w:t xml:space="preserve">должность </w:t>
            </w:r>
            <w:r>
              <w:rPr>
                <w:szCs w:val="28"/>
              </w:rPr>
              <w:t>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 xml:space="preserve">сельское поселение». </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rsidP="002C0717">
            <w:pPr>
              <w:spacing w:line="220" w:lineRule="auto"/>
              <w:jc w:val="center"/>
              <w:rPr>
                <w:spacing w:val="-4"/>
                <w:szCs w:val="28"/>
              </w:rPr>
            </w:pPr>
            <w:r>
              <w:rPr>
                <w:spacing w:val="-4"/>
                <w:szCs w:val="28"/>
              </w:rPr>
              <w:t>Директор МКУ «</w:t>
            </w:r>
            <w:proofErr w:type="spellStart"/>
            <w:r w:rsidR="002C0717">
              <w:rPr>
                <w:spacing w:val="-4"/>
                <w:szCs w:val="28"/>
              </w:rPr>
              <w:t>Шаумяновский</w:t>
            </w:r>
            <w:proofErr w:type="spellEnd"/>
            <w:r w:rsidR="002C0717">
              <w:rPr>
                <w:spacing w:val="-4"/>
                <w:szCs w:val="28"/>
              </w:rPr>
              <w:t xml:space="preserve"> </w:t>
            </w:r>
            <w:r>
              <w:rPr>
                <w:spacing w:val="-4"/>
                <w:szCs w:val="28"/>
              </w:rPr>
              <w:t>СДК»</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20"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spacing w:line="220" w:lineRule="auto"/>
              <w:jc w:val="both"/>
              <w:rPr>
                <w:szCs w:val="28"/>
              </w:rPr>
            </w:pPr>
            <w:r>
              <w:rPr>
                <w:spacing w:val="-4"/>
                <w:szCs w:val="28"/>
              </w:rPr>
              <w:t>Осуществить проверку технического состояния</w:t>
            </w:r>
            <w:r>
              <w:rPr>
                <w:szCs w:val="28"/>
              </w:rPr>
              <w:t xml:space="preserve"> и обеспечить работу звукоусиливающей и иной аппаратуры в зале </w:t>
            </w:r>
            <w:proofErr w:type="spellStart"/>
            <w:r w:rsidR="00A3072E">
              <w:rPr>
                <w:szCs w:val="28"/>
              </w:rPr>
              <w:t>Шаумяновского</w:t>
            </w:r>
            <w:proofErr w:type="spellEnd"/>
            <w:r w:rsidR="00A3072E">
              <w:rPr>
                <w:szCs w:val="28"/>
              </w:rPr>
              <w:t xml:space="preserve"> </w:t>
            </w:r>
            <w:r>
              <w:rPr>
                <w:szCs w:val="28"/>
              </w:rPr>
              <w:t>СДК</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rsidP="002C0717">
            <w:pPr>
              <w:spacing w:line="220" w:lineRule="auto"/>
              <w:jc w:val="center"/>
              <w:rPr>
                <w:spacing w:val="-4"/>
                <w:szCs w:val="28"/>
              </w:rPr>
            </w:pPr>
            <w:r>
              <w:rPr>
                <w:spacing w:val="-4"/>
                <w:szCs w:val="28"/>
              </w:rPr>
              <w:t>Директор МКУ «</w:t>
            </w:r>
            <w:proofErr w:type="spellStart"/>
            <w:r w:rsidR="002C0717">
              <w:rPr>
                <w:spacing w:val="-4"/>
                <w:szCs w:val="28"/>
              </w:rPr>
              <w:t>Шаумяновский</w:t>
            </w:r>
            <w:proofErr w:type="spellEnd"/>
            <w:r w:rsidR="002C0717">
              <w:rPr>
                <w:spacing w:val="-4"/>
                <w:szCs w:val="28"/>
              </w:rPr>
              <w:t xml:space="preserve"> </w:t>
            </w:r>
            <w:r>
              <w:rPr>
                <w:spacing w:val="-4"/>
                <w:szCs w:val="28"/>
              </w:rPr>
              <w:t>СДК»</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20"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A3072E">
            <w:pPr>
              <w:spacing w:line="220" w:lineRule="auto"/>
              <w:jc w:val="both"/>
              <w:rPr>
                <w:szCs w:val="28"/>
              </w:rPr>
            </w:pPr>
            <w:r>
              <w:rPr>
                <w:snapToGrid w:val="0"/>
                <w:szCs w:val="28"/>
              </w:rPr>
              <w:t xml:space="preserve">Организовать встречу, размещение гостей торжественной церемонии вступления в </w:t>
            </w:r>
            <w:r>
              <w:rPr>
                <w:snapToGrid w:val="0"/>
                <w:spacing w:val="-4"/>
                <w:szCs w:val="28"/>
              </w:rPr>
              <w:t xml:space="preserve">должность </w:t>
            </w:r>
            <w:r>
              <w:rPr>
                <w:szCs w:val="28"/>
              </w:rPr>
              <w:t>Главы муниципального образования «</w:t>
            </w:r>
            <w:proofErr w:type="spellStart"/>
            <w:r w:rsidR="00A3072E">
              <w:rPr>
                <w:szCs w:val="28"/>
              </w:rPr>
              <w:t>Шаумяновское</w:t>
            </w:r>
            <w:proofErr w:type="spellEnd"/>
            <w:r w:rsidR="00A3072E">
              <w:rPr>
                <w:szCs w:val="28"/>
              </w:rPr>
              <w:t xml:space="preserve"> </w:t>
            </w:r>
            <w:r>
              <w:rPr>
                <w:szCs w:val="28"/>
              </w:rPr>
              <w:t xml:space="preserve">сельское поселение». </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rsidP="002C0717">
            <w:pPr>
              <w:spacing w:line="220" w:lineRule="auto"/>
              <w:jc w:val="center"/>
              <w:rPr>
                <w:spacing w:val="-4"/>
                <w:szCs w:val="28"/>
              </w:rPr>
            </w:pPr>
            <w:r>
              <w:rPr>
                <w:spacing w:val="-4"/>
                <w:szCs w:val="28"/>
              </w:rPr>
              <w:t>Директор МКУ «</w:t>
            </w:r>
            <w:proofErr w:type="spellStart"/>
            <w:r w:rsidR="002C0717">
              <w:rPr>
                <w:spacing w:val="-4"/>
                <w:szCs w:val="28"/>
              </w:rPr>
              <w:t>Шаумяновский</w:t>
            </w:r>
            <w:proofErr w:type="spellEnd"/>
            <w:r w:rsidR="002C0717">
              <w:rPr>
                <w:spacing w:val="-4"/>
                <w:szCs w:val="28"/>
              </w:rPr>
              <w:t xml:space="preserve"> </w:t>
            </w:r>
            <w:r>
              <w:rPr>
                <w:spacing w:val="-4"/>
                <w:szCs w:val="28"/>
              </w:rPr>
              <w:t>СДК»</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20"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2C0717">
            <w:pPr>
              <w:spacing w:line="220" w:lineRule="auto"/>
              <w:jc w:val="both"/>
              <w:rPr>
                <w:szCs w:val="28"/>
              </w:rPr>
            </w:pPr>
            <w:r>
              <w:rPr>
                <w:szCs w:val="28"/>
              </w:rPr>
              <w:t>Обеспечить проведение торжественного приема по случаю</w:t>
            </w:r>
            <w:r>
              <w:rPr>
                <w:snapToGrid w:val="0"/>
                <w:szCs w:val="28"/>
              </w:rPr>
              <w:t xml:space="preserve"> вступления в должность </w:t>
            </w:r>
            <w:r>
              <w:rPr>
                <w:szCs w:val="28"/>
              </w:rPr>
              <w:t>Главы муниципального образования «</w:t>
            </w:r>
            <w:proofErr w:type="spellStart"/>
            <w:r w:rsidR="002C0717">
              <w:rPr>
                <w:szCs w:val="28"/>
              </w:rPr>
              <w:t>Шаумяновское</w:t>
            </w:r>
            <w:proofErr w:type="spellEnd"/>
            <w:r w:rsidR="002C0717">
              <w:rPr>
                <w:szCs w:val="28"/>
              </w:rPr>
              <w:t xml:space="preserve"> </w:t>
            </w:r>
            <w:r>
              <w:rPr>
                <w:szCs w:val="28"/>
              </w:rPr>
              <w:t xml:space="preserve">сельское поселение». </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spacing w:line="216" w:lineRule="auto"/>
              <w:jc w:val="center"/>
              <w:rPr>
                <w:szCs w:val="28"/>
              </w:rPr>
            </w:pPr>
            <w:r>
              <w:rPr>
                <w:szCs w:val="28"/>
              </w:rPr>
              <w:t>до 00.00.0000</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spacing w:line="220" w:lineRule="auto"/>
              <w:jc w:val="center"/>
              <w:rPr>
                <w:szCs w:val="28"/>
              </w:rPr>
            </w:pPr>
            <w:r>
              <w:rPr>
                <w:szCs w:val="28"/>
              </w:rPr>
              <w:t>-</w:t>
            </w:r>
          </w:p>
        </w:tc>
      </w:tr>
      <w:tr w:rsidR="00004F41" w:rsidTr="00004F41">
        <w:trPr>
          <w:cantSplit/>
        </w:trPr>
        <w:tc>
          <w:tcPr>
            <w:tcW w:w="540" w:type="dxa"/>
            <w:tcBorders>
              <w:top w:val="single" w:sz="4" w:space="0" w:color="auto"/>
              <w:left w:val="single" w:sz="4" w:space="0" w:color="auto"/>
              <w:bottom w:val="single" w:sz="4" w:space="0" w:color="auto"/>
              <w:right w:val="single" w:sz="4" w:space="0" w:color="auto"/>
            </w:tcBorders>
          </w:tcPr>
          <w:p w:rsidR="00004F41" w:rsidRDefault="00004F41" w:rsidP="007678B9">
            <w:pPr>
              <w:numPr>
                <w:ilvl w:val="0"/>
                <w:numId w:val="1"/>
              </w:numPr>
              <w:spacing w:line="220" w:lineRule="auto"/>
              <w:ind w:right="-57"/>
              <w:jc w:val="center"/>
              <w:rPr>
                <w:szCs w:val="28"/>
              </w:rPr>
            </w:pPr>
          </w:p>
        </w:tc>
        <w:tc>
          <w:tcPr>
            <w:tcW w:w="5313" w:type="dxa"/>
            <w:tcBorders>
              <w:top w:val="single" w:sz="4" w:space="0" w:color="auto"/>
              <w:left w:val="single" w:sz="4" w:space="0" w:color="auto"/>
              <w:bottom w:val="single" w:sz="4" w:space="0" w:color="auto"/>
              <w:right w:val="single" w:sz="4" w:space="0" w:color="auto"/>
            </w:tcBorders>
            <w:hideMark/>
          </w:tcPr>
          <w:p w:rsidR="00004F41" w:rsidRDefault="00004F41" w:rsidP="002C0717">
            <w:pPr>
              <w:jc w:val="both"/>
              <w:rPr>
                <w:szCs w:val="28"/>
              </w:rPr>
            </w:pPr>
            <w:r>
              <w:rPr>
                <w:snapToGrid w:val="0"/>
                <w:szCs w:val="28"/>
              </w:rPr>
              <w:t>Обеспечить проводы гостей</w:t>
            </w:r>
            <w:r>
              <w:rPr>
                <w:szCs w:val="28"/>
              </w:rPr>
              <w:t xml:space="preserve"> </w:t>
            </w:r>
            <w:r>
              <w:rPr>
                <w:snapToGrid w:val="0"/>
                <w:szCs w:val="28"/>
              </w:rPr>
              <w:t xml:space="preserve">торжественной церемонии вступления в </w:t>
            </w:r>
            <w:r>
              <w:rPr>
                <w:snapToGrid w:val="0"/>
                <w:spacing w:val="-4"/>
                <w:szCs w:val="28"/>
              </w:rPr>
              <w:t xml:space="preserve">должность </w:t>
            </w:r>
            <w:r>
              <w:rPr>
                <w:szCs w:val="28"/>
              </w:rPr>
              <w:t>Главы муниципального образования «</w:t>
            </w:r>
            <w:proofErr w:type="spellStart"/>
            <w:r w:rsidR="002C0717">
              <w:rPr>
                <w:szCs w:val="28"/>
              </w:rPr>
              <w:t>Шаумяновское</w:t>
            </w:r>
            <w:proofErr w:type="spellEnd"/>
            <w:r w:rsidR="002C0717">
              <w:rPr>
                <w:szCs w:val="28"/>
              </w:rPr>
              <w:t xml:space="preserve"> </w:t>
            </w:r>
            <w:r>
              <w:rPr>
                <w:szCs w:val="28"/>
              </w:rPr>
              <w:t>сельское поселение».</w:t>
            </w:r>
          </w:p>
        </w:tc>
        <w:tc>
          <w:tcPr>
            <w:tcW w:w="1995" w:type="dxa"/>
            <w:tcBorders>
              <w:top w:val="single" w:sz="4" w:space="0" w:color="auto"/>
              <w:left w:val="single" w:sz="4" w:space="0" w:color="auto"/>
              <w:bottom w:val="single" w:sz="4" w:space="0" w:color="auto"/>
              <w:right w:val="single" w:sz="4" w:space="0" w:color="auto"/>
            </w:tcBorders>
            <w:hideMark/>
          </w:tcPr>
          <w:p w:rsidR="00004F41" w:rsidRDefault="00004F41">
            <w:pPr>
              <w:jc w:val="center"/>
              <w:rPr>
                <w:szCs w:val="28"/>
              </w:rPr>
            </w:pPr>
            <w:r>
              <w:rPr>
                <w:szCs w:val="28"/>
              </w:rPr>
              <w:t>15-8.10.201</w:t>
            </w:r>
            <w:r w:rsidR="002C0717">
              <w:rPr>
                <w:szCs w:val="28"/>
              </w:rPr>
              <w:t>4</w:t>
            </w:r>
          </w:p>
        </w:tc>
        <w:tc>
          <w:tcPr>
            <w:tcW w:w="1858" w:type="dxa"/>
            <w:tcBorders>
              <w:top w:val="single" w:sz="4" w:space="0" w:color="auto"/>
              <w:left w:val="single" w:sz="4" w:space="0" w:color="auto"/>
              <w:bottom w:val="single" w:sz="4" w:space="0" w:color="auto"/>
              <w:right w:val="single" w:sz="4" w:space="0" w:color="auto"/>
            </w:tcBorders>
            <w:hideMark/>
          </w:tcPr>
          <w:p w:rsidR="00004F41" w:rsidRDefault="00004F41">
            <w:pPr>
              <w:jc w:val="center"/>
              <w:rPr>
                <w:szCs w:val="28"/>
              </w:rPr>
            </w:pPr>
            <w:r>
              <w:rPr>
                <w:szCs w:val="28"/>
              </w:rPr>
              <w:t>-</w:t>
            </w:r>
          </w:p>
        </w:tc>
      </w:tr>
    </w:tbl>
    <w:p w:rsidR="00004F41" w:rsidRDefault="00004F41" w:rsidP="00004F41">
      <w:pPr>
        <w:jc w:val="both"/>
        <w:rPr>
          <w:szCs w:val="28"/>
        </w:rPr>
      </w:pPr>
    </w:p>
    <w:p w:rsidR="00004F41" w:rsidRDefault="00004F41" w:rsidP="00004F41">
      <w:pPr>
        <w:ind w:left="4820"/>
        <w:jc w:val="center"/>
        <w:rPr>
          <w:szCs w:val="28"/>
        </w:rPr>
      </w:pPr>
      <w:r>
        <w:rPr>
          <w:szCs w:val="28"/>
        </w:rPr>
        <w:br w:type="page"/>
      </w:r>
      <w:r>
        <w:rPr>
          <w:szCs w:val="28"/>
        </w:rPr>
        <w:lastRenderedPageBreak/>
        <w:t>Приложение № 2</w:t>
      </w:r>
    </w:p>
    <w:p w:rsidR="00004F41" w:rsidRDefault="00004F41" w:rsidP="00004F41">
      <w:pPr>
        <w:ind w:left="4820"/>
        <w:jc w:val="center"/>
        <w:rPr>
          <w:szCs w:val="28"/>
        </w:rPr>
      </w:pPr>
      <w:r>
        <w:rPr>
          <w:szCs w:val="28"/>
        </w:rPr>
        <w:t>к примерной процедуре  вступления в должность вновь избранного Главы муниципального образования «</w:t>
      </w:r>
      <w:proofErr w:type="spellStart"/>
      <w:r w:rsidR="002C0717">
        <w:rPr>
          <w:szCs w:val="28"/>
        </w:rPr>
        <w:t>Шаумяновское</w:t>
      </w:r>
      <w:proofErr w:type="spellEnd"/>
      <w:r w:rsidR="002C0717">
        <w:rPr>
          <w:szCs w:val="28"/>
        </w:rPr>
        <w:t xml:space="preserve"> </w:t>
      </w:r>
      <w:r>
        <w:rPr>
          <w:szCs w:val="28"/>
        </w:rPr>
        <w:t>сельское поселение»</w:t>
      </w:r>
    </w:p>
    <w:p w:rsidR="00004F41" w:rsidRDefault="00004F41" w:rsidP="00004F41">
      <w:pPr>
        <w:jc w:val="center"/>
        <w:rPr>
          <w:szCs w:val="28"/>
        </w:rPr>
      </w:pPr>
    </w:p>
    <w:p w:rsidR="00004F41" w:rsidRDefault="00004F41" w:rsidP="00004F41">
      <w:pPr>
        <w:jc w:val="center"/>
        <w:rPr>
          <w:b/>
          <w:szCs w:val="28"/>
        </w:rPr>
      </w:pPr>
      <w:r>
        <w:rPr>
          <w:b/>
          <w:szCs w:val="28"/>
        </w:rPr>
        <w:t>ПРИМЕРНЫЙ ПРАВОВОЙ АКТ</w:t>
      </w:r>
    </w:p>
    <w:p w:rsidR="00004F41" w:rsidRDefault="00004F41" w:rsidP="00004F41">
      <w:pPr>
        <w:jc w:val="center"/>
        <w:rPr>
          <w:b/>
          <w:szCs w:val="28"/>
        </w:rPr>
      </w:pPr>
      <w:r>
        <w:rPr>
          <w:b/>
          <w:szCs w:val="28"/>
        </w:rPr>
        <w:t>о вступлении в должность Главы муниципального образования</w:t>
      </w:r>
    </w:p>
    <w:p w:rsidR="00004F41" w:rsidRDefault="00004F41" w:rsidP="00004F41">
      <w:pPr>
        <w:jc w:val="center"/>
        <w:rPr>
          <w:szCs w:val="28"/>
        </w:rPr>
      </w:pPr>
    </w:p>
    <w:p w:rsidR="00004F41" w:rsidRDefault="00004F41" w:rsidP="00004F41">
      <w:pPr>
        <w:jc w:val="center"/>
        <w:rPr>
          <w:rFonts w:eastAsia="Calibri"/>
          <w:szCs w:val="28"/>
          <w:lang w:eastAsia="en-US"/>
        </w:rPr>
      </w:pPr>
      <w:r>
        <w:rPr>
          <w:rFonts w:eastAsia="Calibri"/>
          <w:szCs w:val="28"/>
          <w:lang w:eastAsia="en-US"/>
        </w:rPr>
        <w:t>АДМИНИСТРАЦИЯ</w:t>
      </w:r>
    </w:p>
    <w:p w:rsidR="00004F41" w:rsidRDefault="002C0717" w:rsidP="00004F41">
      <w:pPr>
        <w:jc w:val="center"/>
        <w:rPr>
          <w:rFonts w:eastAsia="Calibri"/>
          <w:szCs w:val="28"/>
          <w:lang w:eastAsia="en-US"/>
        </w:rPr>
      </w:pPr>
      <w:proofErr w:type="spellStart"/>
      <w:r>
        <w:rPr>
          <w:rFonts w:eastAsia="Calibri"/>
          <w:szCs w:val="28"/>
          <w:lang w:eastAsia="en-US"/>
        </w:rPr>
        <w:t>Шаумяновского</w:t>
      </w:r>
      <w:proofErr w:type="spellEnd"/>
      <w:r>
        <w:rPr>
          <w:rFonts w:eastAsia="Calibri"/>
          <w:szCs w:val="28"/>
          <w:lang w:eastAsia="en-US"/>
        </w:rPr>
        <w:t xml:space="preserve"> </w:t>
      </w:r>
      <w:r w:rsidR="00004F41">
        <w:rPr>
          <w:rFonts w:eastAsia="Calibri"/>
          <w:szCs w:val="28"/>
          <w:lang w:eastAsia="en-US"/>
        </w:rPr>
        <w:t xml:space="preserve">   СЕЛЬСКОГО   ПОСЕЛЕНИЯ</w:t>
      </w:r>
    </w:p>
    <w:p w:rsidR="00004F41" w:rsidRDefault="00004F41" w:rsidP="00004F41">
      <w:pPr>
        <w:jc w:val="center"/>
        <w:rPr>
          <w:rFonts w:eastAsia="Calibri"/>
          <w:szCs w:val="28"/>
          <w:lang w:eastAsia="en-US"/>
        </w:rPr>
      </w:pPr>
      <w:r>
        <w:rPr>
          <w:rFonts w:eastAsia="Calibri"/>
          <w:szCs w:val="28"/>
          <w:lang w:eastAsia="en-US"/>
        </w:rPr>
        <w:t>ЕГОРЛЫКСКОГО РАЙОНА  РОСТОВСКОЙ  ОБЛАСТИ</w:t>
      </w:r>
    </w:p>
    <w:p w:rsidR="00004F41" w:rsidRDefault="00004F41" w:rsidP="00004F41">
      <w:pPr>
        <w:rPr>
          <w:rFonts w:eastAsia="Calibri"/>
          <w:szCs w:val="28"/>
          <w:lang w:eastAsia="en-US"/>
        </w:rPr>
      </w:pPr>
    </w:p>
    <w:p w:rsidR="00004F41" w:rsidRDefault="00004F41" w:rsidP="00004F41">
      <w:pPr>
        <w:jc w:val="both"/>
        <w:rPr>
          <w:rFonts w:eastAsia="Calibri"/>
          <w:szCs w:val="28"/>
          <w:lang w:eastAsia="en-US"/>
        </w:rPr>
      </w:pPr>
    </w:p>
    <w:p w:rsidR="00004F41" w:rsidRDefault="00004F41" w:rsidP="00004F41">
      <w:pPr>
        <w:jc w:val="center"/>
        <w:rPr>
          <w:rFonts w:eastAsia="Calibri"/>
          <w:szCs w:val="28"/>
          <w:lang w:eastAsia="en-US"/>
        </w:rPr>
      </w:pPr>
      <w:r>
        <w:rPr>
          <w:rFonts w:eastAsia="Calibri"/>
          <w:szCs w:val="28"/>
          <w:lang w:eastAsia="en-US"/>
        </w:rPr>
        <w:t>ПОСТАНОВЛЕНИЕ</w:t>
      </w:r>
    </w:p>
    <w:p w:rsidR="00004F41" w:rsidRDefault="00004F41" w:rsidP="00004F41">
      <w:pPr>
        <w:jc w:val="center"/>
        <w:rPr>
          <w:rFonts w:eastAsia="Calibri"/>
          <w:szCs w:val="28"/>
          <w:lang w:eastAsia="en-US"/>
        </w:rPr>
      </w:pPr>
    </w:p>
    <w:p w:rsidR="00004F41" w:rsidRDefault="00004F41" w:rsidP="00004F41">
      <w:pPr>
        <w:jc w:val="both"/>
        <w:rPr>
          <w:rFonts w:eastAsia="Calibri"/>
          <w:szCs w:val="28"/>
          <w:lang w:eastAsia="en-US"/>
        </w:rPr>
      </w:pPr>
      <w:r>
        <w:rPr>
          <w:rFonts w:eastAsia="Calibri"/>
          <w:szCs w:val="28"/>
          <w:lang w:eastAsia="en-US"/>
        </w:rPr>
        <w:t>00.00.0000</w:t>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t xml:space="preserve"> № 1      </w:t>
      </w:r>
      <w:r>
        <w:rPr>
          <w:rFonts w:eastAsia="Calibri"/>
          <w:szCs w:val="28"/>
          <w:lang w:eastAsia="en-US"/>
        </w:rPr>
        <w:tab/>
        <w:t xml:space="preserve">                        п. </w:t>
      </w:r>
      <w:proofErr w:type="spellStart"/>
      <w:r>
        <w:rPr>
          <w:rFonts w:eastAsia="Calibri"/>
          <w:szCs w:val="28"/>
          <w:lang w:eastAsia="en-US"/>
        </w:rPr>
        <w:t>Роговский</w:t>
      </w:r>
      <w:proofErr w:type="spellEnd"/>
    </w:p>
    <w:p w:rsidR="00004F41" w:rsidRDefault="00004F41" w:rsidP="00004F41">
      <w:pPr>
        <w:jc w:val="both"/>
        <w:rPr>
          <w:rFonts w:eastAsia="Calibri"/>
          <w:szCs w:val="28"/>
          <w:lang w:eastAsia="en-US"/>
        </w:rPr>
      </w:pPr>
    </w:p>
    <w:p w:rsidR="00004F41" w:rsidRDefault="00004F41" w:rsidP="00004F41">
      <w:pPr>
        <w:jc w:val="both"/>
        <w:rPr>
          <w:rFonts w:eastAsia="Calibri"/>
          <w:szCs w:val="28"/>
          <w:lang w:eastAsia="en-US"/>
        </w:rPr>
      </w:pPr>
      <w:r>
        <w:rPr>
          <w:rFonts w:eastAsia="Calibri"/>
          <w:szCs w:val="28"/>
          <w:lang w:eastAsia="en-US"/>
        </w:rPr>
        <w:t>О вступлении в должность Главы</w:t>
      </w:r>
    </w:p>
    <w:p w:rsidR="00004F41" w:rsidRDefault="002C0717" w:rsidP="00004F41">
      <w:pPr>
        <w:jc w:val="both"/>
        <w:rPr>
          <w:rFonts w:eastAsia="Calibri"/>
          <w:szCs w:val="28"/>
          <w:lang w:eastAsia="en-US"/>
        </w:rPr>
      </w:pPr>
      <w:proofErr w:type="spellStart"/>
      <w:r>
        <w:rPr>
          <w:rFonts w:eastAsia="Calibri"/>
          <w:szCs w:val="28"/>
          <w:lang w:eastAsia="en-US"/>
        </w:rPr>
        <w:t>Шаумяновского</w:t>
      </w:r>
      <w:proofErr w:type="spellEnd"/>
      <w:r>
        <w:rPr>
          <w:rFonts w:eastAsia="Calibri"/>
          <w:szCs w:val="28"/>
          <w:lang w:eastAsia="en-US"/>
        </w:rPr>
        <w:t xml:space="preserve"> </w:t>
      </w:r>
      <w:r w:rsidR="00004F41">
        <w:rPr>
          <w:rFonts w:eastAsia="Calibri"/>
          <w:szCs w:val="28"/>
          <w:lang w:eastAsia="en-US"/>
        </w:rPr>
        <w:t>сельского поселения</w:t>
      </w:r>
    </w:p>
    <w:p w:rsidR="00004F41" w:rsidRDefault="00004F41" w:rsidP="00004F41">
      <w:pPr>
        <w:jc w:val="both"/>
        <w:rPr>
          <w:rFonts w:eastAsia="Calibri"/>
          <w:szCs w:val="28"/>
          <w:lang w:eastAsia="en-US"/>
        </w:rPr>
      </w:pPr>
    </w:p>
    <w:p w:rsidR="00004F41" w:rsidRDefault="00004F41" w:rsidP="00004F41">
      <w:pPr>
        <w:ind w:firstLine="709"/>
        <w:jc w:val="both"/>
        <w:rPr>
          <w:rFonts w:eastAsia="Calibri"/>
          <w:szCs w:val="28"/>
          <w:lang w:eastAsia="en-US"/>
        </w:rPr>
      </w:pPr>
      <w:proofErr w:type="gramStart"/>
      <w:r>
        <w:rPr>
          <w:rFonts w:eastAsia="Calibri"/>
          <w:szCs w:val="28"/>
          <w:lang w:eastAsia="en-US"/>
        </w:rPr>
        <w:t>В соответствии с абзацем вторым части 3 статьи 40 Федерального закона от 06.10.2003 № 131-ФЗ «Об общих принципах организации местного самоуправления в Российской Федерации», частью 4 статьи 35 Устава муниципального образования «</w:t>
      </w:r>
      <w:proofErr w:type="spellStart"/>
      <w:r w:rsidR="002C0717">
        <w:rPr>
          <w:rFonts w:eastAsia="Calibri"/>
          <w:szCs w:val="28"/>
          <w:lang w:eastAsia="en-US"/>
        </w:rPr>
        <w:t>Шаумяновское</w:t>
      </w:r>
      <w:proofErr w:type="spellEnd"/>
      <w:r w:rsidR="002C0717">
        <w:rPr>
          <w:rFonts w:eastAsia="Calibri"/>
          <w:szCs w:val="28"/>
          <w:lang w:eastAsia="en-US"/>
        </w:rPr>
        <w:t xml:space="preserve"> </w:t>
      </w:r>
      <w:r>
        <w:rPr>
          <w:rFonts w:eastAsia="Calibri"/>
          <w:szCs w:val="28"/>
          <w:lang w:eastAsia="en-US"/>
        </w:rPr>
        <w:t xml:space="preserve">сельское  поселение», на основании постановления территориальной избирательной комиссии </w:t>
      </w:r>
      <w:proofErr w:type="spellStart"/>
      <w:r>
        <w:rPr>
          <w:rFonts w:eastAsia="Calibri"/>
          <w:szCs w:val="28"/>
          <w:lang w:eastAsia="en-US"/>
        </w:rPr>
        <w:t>Егорлыкского</w:t>
      </w:r>
      <w:proofErr w:type="spellEnd"/>
      <w:r>
        <w:rPr>
          <w:rFonts w:eastAsia="Calibri"/>
          <w:szCs w:val="28"/>
          <w:lang w:eastAsia="en-US"/>
        </w:rPr>
        <w:t xml:space="preserve"> района Ростовской области от 11.09.2013 № 83 «О результатах выборов Главы </w:t>
      </w:r>
      <w:proofErr w:type="spellStart"/>
      <w:r w:rsidR="002C0717">
        <w:rPr>
          <w:rFonts w:eastAsia="Calibri"/>
          <w:szCs w:val="28"/>
          <w:lang w:eastAsia="en-US"/>
        </w:rPr>
        <w:t>Шаумяновского</w:t>
      </w:r>
      <w:proofErr w:type="spellEnd"/>
      <w:r w:rsidR="002C0717">
        <w:rPr>
          <w:rFonts w:eastAsia="Calibri"/>
          <w:szCs w:val="28"/>
          <w:lang w:eastAsia="en-US"/>
        </w:rPr>
        <w:t xml:space="preserve"> </w:t>
      </w:r>
      <w:r>
        <w:rPr>
          <w:rFonts w:eastAsia="Calibri"/>
          <w:szCs w:val="28"/>
          <w:lang w:eastAsia="en-US"/>
        </w:rPr>
        <w:t xml:space="preserve">сельского поселения 8 сентября 2013 года» </w:t>
      </w:r>
      <w:proofErr w:type="gramEnd"/>
    </w:p>
    <w:p w:rsidR="00004F41" w:rsidRDefault="00004F41" w:rsidP="00004F41">
      <w:pPr>
        <w:ind w:firstLine="709"/>
        <w:jc w:val="both"/>
        <w:rPr>
          <w:rFonts w:eastAsia="Calibri"/>
          <w:szCs w:val="28"/>
          <w:lang w:eastAsia="en-US"/>
        </w:rPr>
      </w:pPr>
    </w:p>
    <w:p w:rsidR="00004F41" w:rsidRDefault="00004F41" w:rsidP="00004F41">
      <w:pPr>
        <w:jc w:val="center"/>
        <w:rPr>
          <w:rFonts w:eastAsia="Calibri"/>
          <w:szCs w:val="28"/>
          <w:lang w:eastAsia="en-US"/>
        </w:rPr>
      </w:pPr>
      <w:r>
        <w:rPr>
          <w:rFonts w:eastAsia="Calibri"/>
          <w:szCs w:val="28"/>
          <w:lang w:eastAsia="en-US"/>
        </w:rPr>
        <w:t>ПОСТАНОВЛЯЮ:</w:t>
      </w:r>
    </w:p>
    <w:p w:rsidR="00004F41" w:rsidRDefault="00004F41" w:rsidP="00004F41">
      <w:pPr>
        <w:ind w:firstLine="709"/>
        <w:jc w:val="both"/>
        <w:rPr>
          <w:rFonts w:eastAsia="Calibri"/>
          <w:szCs w:val="28"/>
          <w:lang w:eastAsia="en-US"/>
        </w:rPr>
      </w:pPr>
    </w:p>
    <w:p w:rsidR="00004F41" w:rsidRDefault="00004F41" w:rsidP="00004F41">
      <w:pPr>
        <w:ind w:firstLine="709"/>
        <w:jc w:val="both"/>
        <w:rPr>
          <w:rFonts w:eastAsia="Calibri"/>
          <w:szCs w:val="28"/>
          <w:lang w:eastAsia="en-US"/>
        </w:rPr>
      </w:pPr>
      <w:r>
        <w:rPr>
          <w:rFonts w:eastAsia="Calibri"/>
          <w:szCs w:val="28"/>
          <w:lang w:eastAsia="en-US"/>
        </w:rPr>
        <w:t xml:space="preserve">Вступаю в должность Главы </w:t>
      </w:r>
      <w:proofErr w:type="spellStart"/>
      <w:r w:rsidR="002C0717">
        <w:rPr>
          <w:rFonts w:eastAsia="Calibri"/>
          <w:szCs w:val="28"/>
          <w:lang w:eastAsia="en-US"/>
        </w:rPr>
        <w:t>Шаумяновского</w:t>
      </w:r>
      <w:proofErr w:type="spellEnd"/>
      <w:r w:rsidR="002C0717">
        <w:rPr>
          <w:rFonts w:eastAsia="Calibri"/>
          <w:szCs w:val="28"/>
          <w:lang w:eastAsia="en-US"/>
        </w:rPr>
        <w:t xml:space="preserve"> </w:t>
      </w:r>
      <w:r>
        <w:rPr>
          <w:rFonts w:eastAsia="Calibri"/>
          <w:szCs w:val="28"/>
          <w:lang w:eastAsia="en-US"/>
        </w:rPr>
        <w:t>сельского поселения 27 сентября 2016 года.</w:t>
      </w:r>
    </w:p>
    <w:p w:rsidR="00004F41" w:rsidRDefault="00004F41" w:rsidP="00004F41">
      <w:pPr>
        <w:jc w:val="both"/>
        <w:rPr>
          <w:rFonts w:eastAsia="Calibri"/>
          <w:szCs w:val="28"/>
          <w:lang w:eastAsia="en-US"/>
        </w:rPr>
      </w:pPr>
    </w:p>
    <w:p w:rsidR="00004F41" w:rsidRDefault="00004F41" w:rsidP="00004F41">
      <w:pPr>
        <w:jc w:val="both"/>
        <w:rPr>
          <w:rFonts w:eastAsia="Calibri"/>
          <w:szCs w:val="28"/>
          <w:lang w:eastAsia="en-US"/>
        </w:rPr>
      </w:pPr>
    </w:p>
    <w:p w:rsidR="00004F41" w:rsidRDefault="00004F41" w:rsidP="00004F41">
      <w:pPr>
        <w:jc w:val="both"/>
        <w:rPr>
          <w:rFonts w:eastAsia="Calibri"/>
          <w:szCs w:val="28"/>
          <w:lang w:eastAsia="en-US"/>
        </w:rPr>
      </w:pPr>
    </w:p>
    <w:p w:rsidR="00004F41" w:rsidRDefault="00004F41" w:rsidP="00004F41">
      <w:pPr>
        <w:jc w:val="both"/>
        <w:rPr>
          <w:rFonts w:eastAsia="Calibri"/>
          <w:szCs w:val="28"/>
          <w:lang w:eastAsia="en-US"/>
        </w:rPr>
      </w:pPr>
      <w:r>
        <w:rPr>
          <w:rFonts w:eastAsia="Calibri"/>
          <w:szCs w:val="28"/>
          <w:lang w:eastAsia="en-US"/>
        </w:rPr>
        <w:t xml:space="preserve">Глава </w:t>
      </w:r>
      <w:proofErr w:type="spellStart"/>
      <w:r w:rsidR="002C0717">
        <w:rPr>
          <w:rFonts w:eastAsia="Calibri"/>
          <w:szCs w:val="28"/>
          <w:lang w:eastAsia="en-US"/>
        </w:rPr>
        <w:t>Шаумяновског</w:t>
      </w:r>
      <w:r>
        <w:rPr>
          <w:rFonts w:eastAsia="Calibri"/>
          <w:szCs w:val="28"/>
          <w:lang w:eastAsia="en-US"/>
        </w:rPr>
        <w:t>о</w:t>
      </w:r>
      <w:proofErr w:type="spellEnd"/>
      <w:r>
        <w:rPr>
          <w:rFonts w:eastAsia="Calibri"/>
          <w:szCs w:val="28"/>
          <w:lang w:eastAsia="en-US"/>
        </w:rPr>
        <w:t xml:space="preserve"> </w:t>
      </w:r>
    </w:p>
    <w:p w:rsidR="00004F41" w:rsidRDefault="00004F41" w:rsidP="00004F41">
      <w:pPr>
        <w:jc w:val="both"/>
        <w:rPr>
          <w:rFonts w:eastAsia="Calibri"/>
          <w:szCs w:val="28"/>
          <w:lang w:eastAsia="en-US"/>
        </w:rPr>
      </w:pPr>
      <w:r>
        <w:rPr>
          <w:rFonts w:eastAsia="Calibri"/>
          <w:szCs w:val="28"/>
          <w:lang w:eastAsia="en-US"/>
        </w:rPr>
        <w:t>сельского  поселения                                                                      И.И. Иванов</w:t>
      </w:r>
    </w:p>
    <w:p w:rsidR="00004F41" w:rsidRDefault="00004F41" w:rsidP="00004F41">
      <w:pPr>
        <w:ind w:left="4820"/>
        <w:jc w:val="center"/>
        <w:rPr>
          <w:szCs w:val="28"/>
        </w:rPr>
      </w:pPr>
      <w:r>
        <w:rPr>
          <w:szCs w:val="28"/>
        </w:rPr>
        <w:br w:type="page"/>
      </w:r>
      <w:r>
        <w:rPr>
          <w:szCs w:val="28"/>
        </w:rPr>
        <w:lastRenderedPageBreak/>
        <w:t>Приложение № 3</w:t>
      </w:r>
    </w:p>
    <w:p w:rsidR="00004F41" w:rsidRDefault="00004F41" w:rsidP="00004F41">
      <w:pPr>
        <w:ind w:left="4820"/>
        <w:jc w:val="center"/>
        <w:rPr>
          <w:szCs w:val="28"/>
        </w:rPr>
      </w:pPr>
      <w:r>
        <w:rPr>
          <w:szCs w:val="28"/>
        </w:rPr>
        <w:t>к   примерной процедуре  вступления  в должность вновь избранного Главы муниципального образования «</w:t>
      </w:r>
      <w:proofErr w:type="spellStart"/>
      <w:r w:rsidR="002C0717">
        <w:rPr>
          <w:szCs w:val="28"/>
        </w:rPr>
        <w:t>Шаумяновское</w:t>
      </w:r>
      <w:proofErr w:type="spellEnd"/>
      <w:r w:rsidR="002C0717">
        <w:rPr>
          <w:szCs w:val="28"/>
        </w:rPr>
        <w:t xml:space="preserve"> </w:t>
      </w:r>
      <w:r>
        <w:rPr>
          <w:szCs w:val="28"/>
        </w:rPr>
        <w:t>сельское поселение»</w:t>
      </w:r>
    </w:p>
    <w:p w:rsidR="00004F41" w:rsidRDefault="00004F41" w:rsidP="00004F41">
      <w:pPr>
        <w:jc w:val="center"/>
        <w:rPr>
          <w:szCs w:val="28"/>
        </w:rPr>
      </w:pPr>
    </w:p>
    <w:p w:rsidR="00004F41" w:rsidRDefault="00004F41" w:rsidP="00004F41">
      <w:pPr>
        <w:jc w:val="center"/>
        <w:rPr>
          <w:b/>
          <w:szCs w:val="28"/>
        </w:rPr>
      </w:pPr>
      <w:r>
        <w:rPr>
          <w:b/>
          <w:szCs w:val="28"/>
        </w:rPr>
        <w:t>ПРИМЕРНЫЙ ПРАВОВОЙ АКТ</w:t>
      </w:r>
    </w:p>
    <w:p w:rsidR="00004F41" w:rsidRDefault="00004F41" w:rsidP="00004F41">
      <w:pPr>
        <w:jc w:val="center"/>
        <w:rPr>
          <w:b/>
          <w:szCs w:val="28"/>
        </w:rPr>
      </w:pPr>
      <w:r>
        <w:rPr>
          <w:b/>
          <w:szCs w:val="28"/>
        </w:rPr>
        <w:t>о прекращении полномочий Главы муниципального образования  «</w:t>
      </w:r>
      <w:proofErr w:type="spellStart"/>
      <w:r w:rsidR="002C0717">
        <w:rPr>
          <w:b/>
          <w:szCs w:val="28"/>
        </w:rPr>
        <w:t>Шаумяновское</w:t>
      </w:r>
      <w:proofErr w:type="spellEnd"/>
      <w:r w:rsidR="002C0717">
        <w:rPr>
          <w:b/>
          <w:szCs w:val="28"/>
        </w:rPr>
        <w:t xml:space="preserve"> </w:t>
      </w:r>
      <w:r>
        <w:rPr>
          <w:b/>
          <w:szCs w:val="28"/>
        </w:rPr>
        <w:t>сельское поселение»</w:t>
      </w:r>
    </w:p>
    <w:p w:rsidR="00004F41" w:rsidRDefault="00004F41" w:rsidP="00004F41">
      <w:pPr>
        <w:jc w:val="center"/>
        <w:rPr>
          <w:szCs w:val="28"/>
        </w:rPr>
      </w:pPr>
    </w:p>
    <w:p w:rsidR="00004F41" w:rsidRDefault="00004F41" w:rsidP="00004F41">
      <w:pPr>
        <w:jc w:val="center"/>
        <w:rPr>
          <w:rFonts w:eastAsia="Calibri"/>
          <w:szCs w:val="28"/>
          <w:lang w:eastAsia="en-US"/>
        </w:rPr>
      </w:pPr>
      <w:r>
        <w:rPr>
          <w:rFonts w:eastAsia="Calibri"/>
          <w:szCs w:val="28"/>
          <w:lang w:eastAsia="en-US"/>
        </w:rPr>
        <w:t>АДМИНИСТРАЦИЯ</w:t>
      </w:r>
    </w:p>
    <w:p w:rsidR="00004F41" w:rsidRDefault="002C0717" w:rsidP="00004F41">
      <w:pPr>
        <w:jc w:val="center"/>
        <w:rPr>
          <w:rFonts w:eastAsia="Calibri"/>
          <w:szCs w:val="28"/>
          <w:lang w:eastAsia="en-US"/>
        </w:rPr>
      </w:pPr>
      <w:proofErr w:type="spellStart"/>
      <w:r>
        <w:rPr>
          <w:rFonts w:eastAsia="Calibri"/>
          <w:szCs w:val="28"/>
          <w:lang w:eastAsia="en-US"/>
        </w:rPr>
        <w:t>Шаумяновского</w:t>
      </w:r>
      <w:proofErr w:type="spellEnd"/>
      <w:r>
        <w:rPr>
          <w:rFonts w:eastAsia="Calibri"/>
          <w:szCs w:val="28"/>
          <w:lang w:eastAsia="en-US"/>
        </w:rPr>
        <w:t xml:space="preserve"> </w:t>
      </w:r>
      <w:r w:rsidR="00004F41">
        <w:rPr>
          <w:rFonts w:eastAsia="Calibri"/>
          <w:szCs w:val="28"/>
          <w:lang w:eastAsia="en-US"/>
        </w:rPr>
        <w:t xml:space="preserve">   СЕЛЬСКОГО   ПОСЕЛЕНИЯ</w:t>
      </w:r>
    </w:p>
    <w:p w:rsidR="00004F41" w:rsidRDefault="00004F41" w:rsidP="00004F41">
      <w:pPr>
        <w:jc w:val="center"/>
        <w:rPr>
          <w:rFonts w:eastAsia="Calibri"/>
          <w:szCs w:val="28"/>
          <w:lang w:eastAsia="en-US"/>
        </w:rPr>
      </w:pPr>
      <w:r>
        <w:rPr>
          <w:rFonts w:eastAsia="Calibri"/>
          <w:szCs w:val="28"/>
          <w:lang w:eastAsia="en-US"/>
        </w:rPr>
        <w:t>ЕГОРЛЫКСКОГО РАЙОНА  РОСТОВСКОЙ  ОБЛАСТИ</w:t>
      </w:r>
    </w:p>
    <w:p w:rsidR="00004F41" w:rsidRDefault="00004F41" w:rsidP="00004F41">
      <w:pPr>
        <w:rPr>
          <w:rFonts w:eastAsia="Calibri"/>
          <w:szCs w:val="28"/>
          <w:lang w:eastAsia="en-US"/>
        </w:rPr>
      </w:pPr>
    </w:p>
    <w:p w:rsidR="00004F41" w:rsidRDefault="00004F41" w:rsidP="00004F41">
      <w:pPr>
        <w:jc w:val="both"/>
        <w:rPr>
          <w:rFonts w:eastAsia="Calibri"/>
          <w:szCs w:val="28"/>
          <w:lang w:eastAsia="en-US"/>
        </w:rPr>
      </w:pPr>
    </w:p>
    <w:p w:rsidR="00004F41" w:rsidRDefault="00004F41" w:rsidP="00004F41">
      <w:pPr>
        <w:jc w:val="center"/>
        <w:rPr>
          <w:rFonts w:eastAsia="Calibri"/>
          <w:szCs w:val="28"/>
          <w:lang w:eastAsia="en-US"/>
        </w:rPr>
      </w:pPr>
      <w:r>
        <w:rPr>
          <w:rFonts w:eastAsia="Calibri"/>
          <w:szCs w:val="28"/>
          <w:lang w:eastAsia="en-US"/>
        </w:rPr>
        <w:t>ПОСТАНОВЛЕНИЕ</w:t>
      </w:r>
    </w:p>
    <w:p w:rsidR="00004F41" w:rsidRDefault="00004F41" w:rsidP="00004F41">
      <w:pPr>
        <w:jc w:val="center"/>
        <w:rPr>
          <w:rFonts w:eastAsia="Calibri"/>
          <w:szCs w:val="28"/>
          <w:lang w:eastAsia="en-US"/>
        </w:rPr>
      </w:pPr>
    </w:p>
    <w:p w:rsidR="00004F41" w:rsidRDefault="00004F41" w:rsidP="00004F41">
      <w:pPr>
        <w:jc w:val="both"/>
        <w:rPr>
          <w:rFonts w:eastAsia="Calibri"/>
          <w:b/>
          <w:szCs w:val="28"/>
          <w:lang w:eastAsia="en-US"/>
        </w:rPr>
      </w:pPr>
      <w:r>
        <w:rPr>
          <w:rFonts w:eastAsia="Calibri"/>
          <w:b/>
          <w:szCs w:val="28"/>
          <w:lang w:eastAsia="en-US"/>
        </w:rPr>
        <w:t>00.0.0000</w:t>
      </w:r>
      <w:r>
        <w:rPr>
          <w:rFonts w:eastAsia="Calibri"/>
          <w:b/>
          <w:szCs w:val="28"/>
          <w:lang w:eastAsia="en-US"/>
        </w:rPr>
        <w:tab/>
      </w:r>
      <w:r>
        <w:rPr>
          <w:rFonts w:eastAsia="Calibri"/>
          <w:b/>
          <w:szCs w:val="28"/>
          <w:lang w:eastAsia="en-US"/>
        </w:rPr>
        <w:tab/>
      </w:r>
      <w:r>
        <w:rPr>
          <w:rFonts w:eastAsia="Calibri"/>
          <w:b/>
          <w:szCs w:val="28"/>
          <w:lang w:eastAsia="en-US"/>
        </w:rPr>
        <w:tab/>
      </w:r>
      <w:r>
        <w:rPr>
          <w:rFonts w:eastAsia="Calibri"/>
          <w:b/>
          <w:szCs w:val="28"/>
          <w:lang w:eastAsia="en-US"/>
        </w:rPr>
        <w:tab/>
      </w:r>
      <w:r>
        <w:rPr>
          <w:rFonts w:eastAsia="Calibri"/>
          <w:b/>
          <w:szCs w:val="28"/>
          <w:lang w:eastAsia="en-US"/>
        </w:rPr>
        <w:tab/>
      </w:r>
      <w:r w:rsidR="002C0717">
        <w:rPr>
          <w:rFonts w:eastAsia="Calibri"/>
          <w:b/>
          <w:szCs w:val="28"/>
          <w:lang w:eastAsia="en-US"/>
        </w:rPr>
        <w:t xml:space="preserve"> №    </w:t>
      </w:r>
      <w:r w:rsidR="002C0717">
        <w:rPr>
          <w:rFonts w:eastAsia="Calibri"/>
          <w:b/>
          <w:szCs w:val="28"/>
          <w:lang w:eastAsia="en-US"/>
        </w:rPr>
        <w:tab/>
        <w:t xml:space="preserve">            </w:t>
      </w:r>
      <w:r>
        <w:rPr>
          <w:rFonts w:eastAsia="Calibri"/>
          <w:b/>
          <w:szCs w:val="28"/>
          <w:lang w:eastAsia="en-US"/>
        </w:rPr>
        <w:t xml:space="preserve">   </w:t>
      </w:r>
      <w:r w:rsidR="002C0717">
        <w:rPr>
          <w:rFonts w:eastAsia="Calibri"/>
          <w:b/>
          <w:szCs w:val="28"/>
          <w:lang w:eastAsia="en-US"/>
        </w:rPr>
        <w:t xml:space="preserve">х. </w:t>
      </w:r>
      <w:proofErr w:type="spellStart"/>
      <w:r w:rsidR="002C0717">
        <w:rPr>
          <w:rFonts w:eastAsia="Calibri"/>
          <w:b/>
          <w:szCs w:val="28"/>
          <w:lang w:eastAsia="en-US"/>
        </w:rPr>
        <w:t>Шаумяновский</w:t>
      </w:r>
      <w:proofErr w:type="spellEnd"/>
    </w:p>
    <w:p w:rsidR="00004F41" w:rsidRDefault="00004F41" w:rsidP="00004F41">
      <w:pPr>
        <w:jc w:val="both"/>
        <w:rPr>
          <w:rFonts w:eastAsia="Calibri"/>
          <w:b/>
          <w:szCs w:val="28"/>
          <w:lang w:eastAsia="en-US"/>
        </w:rPr>
      </w:pPr>
    </w:p>
    <w:p w:rsidR="00004F41" w:rsidRDefault="00004F41" w:rsidP="00004F41">
      <w:pPr>
        <w:jc w:val="both"/>
        <w:rPr>
          <w:rFonts w:eastAsia="Calibri"/>
          <w:szCs w:val="28"/>
          <w:lang w:eastAsia="en-US"/>
        </w:rPr>
      </w:pPr>
      <w:r>
        <w:rPr>
          <w:rFonts w:eastAsia="Calibri"/>
          <w:szCs w:val="28"/>
          <w:lang w:eastAsia="en-US"/>
        </w:rPr>
        <w:t>О прекращении полномочий Главы</w:t>
      </w:r>
    </w:p>
    <w:p w:rsidR="00004F41" w:rsidRDefault="002C0717" w:rsidP="00004F41">
      <w:pPr>
        <w:jc w:val="both"/>
        <w:rPr>
          <w:rFonts w:eastAsia="Calibri"/>
          <w:szCs w:val="28"/>
          <w:lang w:eastAsia="en-US"/>
        </w:rPr>
      </w:pPr>
      <w:proofErr w:type="spellStart"/>
      <w:r>
        <w:rPr>
          <w:rFonts w:eastAsia="Calibri"/>
          <w:szCs w:val="28"/>
          <w:lang w:eastAsia="en-US"/>
        </w:rPr>
        <w:t>Шаумяновского</w:t>
      </w:r>
      <w:proofErr w:type="spellEnd"/>
      <w:r>
        <w:rPr>
          <w:rFonts w:eastAsia="Calibri"/>
          <w:szCs w:val="28"/>
          <w:lang w:eastAsia="en-US"/>
        </w:rPr>
        <w:t xml:space="preserve"> </w:t>
      </w:r>
      <w:r w:rsidR="00004F41">
        <w:rPr>
          <w:rFonts w:eastAsia="Calibri"/>
          <w:szCs w:val="28"/>
          <w:lang w:eastAsia="en-US"/>
        </w:rPr>
        <w:t>сельского поселения</w:t>
      </w:r>
    </w:p>
    <w:p w:rsidR="00004F41" w:rsidRDefault="00004F41" w:rsidP="00004F41">
      <w:pPr>
        <w:jc w:val="both"/>
        <w:rPr>
          <w:rFonts w:eastAsia="Calibri"/>
          <w:szCs w:val="28"/>
          <w:lang w:eastAsia="en-US"/>
        </w:rPr>
      </w:pPr>
    </w:p>
    <w:p w:rsidR="00004F41" w:rsidRDefault="00004F41" w:rsidP="00004F41">
      <w:pPr>
        <w:ind w:firstLine="709"/>
        <w:jc w:val="both"/>
        <w:rPr>
          <w:rFonts w:eastAsia="Calibri"/>
          <w:szCs w:val="28"/>
          <w:lang w:eastAsia="en-US"/>
        </w:rPr>
      </w:pPr>
      <w:r>
        <w:rPr>
          <w:rFonts w:eastAsia="Calibri"/>
          <w:szCs w:val="28"/>
          <w:lang w:eastAsia="en-US"/>
        </w:rPr>
        <w:t>В соответствии с абзацем вторым части 3 статьи 40 Федерального закона от 06.10.2003 № 131-ФЗ «Об общих принципах организации местного самоуправления в Российско</w:t>
      </w:r>
      <w:r w:rsidR="002C0717">
        <w:rPr>
          <w:rFonts w:eastAsia="Calibri"/>
          <w:szCs w:val="28"/>
          <w:lang w:eastAsia="en-US"/>
        </w:rPr>
        <w:t>й Федерации», частью 4 статьи 32</w:t>
      </w:r>
      <w:r>
        <w:rPr>
          <w:rFonts w:eastAsia="Calibri"/>
          <w:szCs w:val="28"/>
          <w:lang w:eastAsia="en-US"/>
        </w:rPr>
        <w:t xml:space="preserve"> Устава муниципального образования «</w:t>
      </w:r>
      <w:proofErr w:type="spellStart"/>
      <w:r w:rsidR="002C0717">
        <w:rPr>
          <w:rFonts w:eastAsia="Calibri"/>
          <w:szCs w:val="28"/>
          <w:lang w:eastAsia="en-US"/>
        </w:rPr>
        <w:t>Шаумяновское</w:t>
      </w:r>
      <w:proofErr w:type="spellEnd"/>
      <w:r w:rsidR="002C0717">
        <w:rPr>
          <w:rFonts w:eastAsia="Calibri"/>
          <w:szCs w:val="28"/>
          <w:lang w:eastAsia="en-US"/>
        </w:rPr>
        <w:t xml:space="preserve"> </w:t>
      </w:r>
      <w:r>
        <w:rPr>
          <w:rFonts w:eastAsia="Calibri"/>
          <w:szCs w:val="28"/>
          <w:lang w:eastAsia="en-US"/>
        </w:rPr>
        <w:t>сельское поселение»</w:t>
      </w:r>
    </w:p>
    <w:p w:rsidR="00004F41" w:rsidRDefault="00004F41" w:rsidP="00004F41">
      <w:pPr>
        <w:ind w:firstLine="709"/>
        <w:jc w:val="both"/>
        <w:rPr>
          <w:rFonts w:eastAsia="Calibri"/>
          <w:szCs w:val="28"/>
          <w:lang w:eastAsia="en-US"/>
        </w:rPr>
      </w:pPr>
    </w:p>
    <w:p w:rsidR="00004F41" w:rsidRDefault="00004F41" w:rsidP="00004F41">
      <w:pPr>
        <w:jc w:val="center"/>
        <w:rPr>
          <w:rFonts w:eastAsia="Calibri"/>
          <w:szCs w:val="28"/>
          <w:lang w:eastAsia="en-US"/>
        </w:rPr>
      </w:pPr>
      <w:r>
        <w:rPr>
          <w:rFonts w:eastAsia="Calibri"/>
          <w:szCs w:val="28"/>
          <w:lang w:eastAsia="en-US"/>
        </w:rPr>
        <w:t>ПОСТАНОВЛЯЮ:</w:t>
      </w:r>
    </w:p>
    <w:p w:rsidR="00004F41" w:rsidRDefault="00004F41" w:rsidP="00004F41">
      <w:pPr>
        <w:ind w:firstLine="709"/>
        <w:jc w:val="both"/>
        <w:rPr>
          <w:rFonts w:eastAsia="Calibri"/>
          <w:szCs w:val="28"/>
          <w:lang w:eastAsia="en-US"/>
        </w:rPr>
      </w:pPr>
    </w:p>
    <w:p w:rsidR="00004F41" w:rsidRDefault="00004F41" w:rsidP="00004F41">
      <w:pPr>
        <w:ind w:firstLine="708"/>
        <w:jc w:val="both"/>
        <w:rPr>
          <w:rFonts w:eastAsia="Calibri"/>
          <w:szCs w:val="28"/>
          <w:lang w:eastAsia="en-US"/>
        </w:rPr>
      </w:pPr>
      <w:r>
        <w:rPr>
          <w:rFonts w:eastAsia="Calibri"/>
          <w:szCs w:val="28"/>
          <w:lang w:eastAsia="en-US"/>
        </w:rPr>
        <w:t xml:space="preserve">Прекращаю полномочия Главы </w:t>
      </w:r>
      <w:proofErr w:type="spellStart"/>
      <w:r w:rsidR="002C0717">
        <w:rPr>
          <w:rFonts w:eastAsia="Calibri"/>
          <w:szCs w:val="28"/>
          <w:lang w:eastAsia="en-US"/>
        </w:rPr>
        <w:t>Шаумяновского</w:t>
      </w:r>
      <w:proofErr w:type="spellEnd"/>
      <w:r w:rsidR="002C0717">
        <w:rPr>
          <w:rFonts w:eastAsia="Calibri"/>
          <w:szCs w:val="28"/>
          <w:lang w:eastAsia="en-US"/>
        </w:rPr>
        <w:t xml:space="preserve"> </w:t>
      </w:r>
      <w:r>
        <w:rPr>
          <w:rFonts w:eastAsia="Calibri"/>
          <w:szCs w:val="28"/>
          <w:lang w:eastAsia="en-US"/>
        </w:rPr>
        <w:t xml:space="preserve">сельского поселения  27 сентября 2016 года в связи со вступлением в должность вновь избранного Главы </w:t>
      </w:r>
      <w:proofErr w:type="spellStart"/>
      <w:r w:rsidR="002C0717">
        <w:rPr>
          <w:szCs w:val="28"/>
        </w:rPr>
        <w:t>Шаумяновского</w:t>
      </w:r>
      <w:proofErr w:type="spellEnd"/>
      <w:r w:rsidR="002C0717">
        <w:rPr>
          <w:szCs w:val="28"/>
        </w:rPr>
        <w:t xml:space="preserve"> </w:t>
      </w:r>
      <w:r>
        <w:rPr>
          <w:szCs w:val="28"/>
        </w:rPr>
        <w:t>сельского поселения</w:t>
      </w:r>
      <w:r>
        <w:rPr>
          <w:rFonts w:eastAsia="Calibri"/>
          <w:szCs w:val="28"/>
          <w:lang w:eastAsia="en-US"/>
        </w:rPr>
        <w:t>.</w:t>
      </w:r>
    </w:p>
    <w:p w:rsidR="00004F41" w:rsidRDefault="00004F41" w:rsidP="00004F41">
      <w:pPr>
        <w:jc w:val="both"/>
        <w:rPr>
          <w:rFonts w:eastAsia="Calibri"/>
          <w:szCs w:val="28"/>
          <w:lang w:eastAsia="en-US"/>
        </w:rPr>
      </w:pPr>
    </w:p>
    <w:p w:rsidR="00004F41" w:rsidRDefault="00004F41" w:rsidP="00004F41">
      <w:pPr>
        <w:jc w:val="both"/>
        <w:rPr>
          <w:rFonts w:eastAsia="Calibri"/>
          <w:szCs w:val="28"/>
          <w:lang w:eastAsia="en-US"/>
        </w:rPr>
      </w:pPr>
    </w:p>
    <w:p w:rsidR="00004F41" w:rsidRDefault="00004F41" w:rsidP="00004F41">
      <w:pPr>
        <w:jc w:val="both"/>
        <w:rPr>
          <w:rFonts w:eastAsia="Calibri"/>
          <w:szCs w:val="28"/>
          <w:lang w:eastAsia="en-US"/>
        </w:rPr>
      </w:pPr>
    </w:p>
    <w:p w:rsidR="00004F41" w:rsidRDefault="00004F41" w:rsidP="00004F41">
      <w:pPr>
        <w:jc w:val="both"/>
        <w:rPr>
          <w:rFonts w:eastAsia="Calibri"/>
          <w:szCs w:val="28"/>
          <w:lang w:eastAsia="en-US"/>
        </w:rPr>
      </w:pPr>
      <w:r>
        <w:rPr>
          <w:rFonts w:eastAsia="Calibri"/>
          <w:szCs w:val="28"/>
          <w:lang w:eastAsia="en-US"/>
        </w:rPr>
        <w:t xml:space="preserve">Глава </w:t>
      </w:r>
      <w:proofErr w:type="spellStart"/>
      <w:r w:rsidR="002C0717">
        <w:rPr>
          <w:rFonts w:eastAsia="Calibri"/>
          <w:szCs w:val="28"/>
          <w:lang w:eastAsia="en-US"/>
        </w:rPr>
        <w:t>Шаумяновского</w:t>
      </w:r>
      <w:proofErr w:type="spellEnd"/>
    </w:p>
    <w:p w:rsidR="005D001D" w:rsidRDefault="00004F41" w:rsidP="00004F41">
      <w:r>
        <w:rPr>
          <w:rFonts w:eastAsia="Calibri"/>
          <w:szCs w:val="28"/>
          <w:lang w:eastAsia="en-US"/>
        </w:rPr>
        <w:t xml:space="preserve">сельского поселения                                  </w:t>
      </w:r>
      <w:r w:rsidR="002C0717">
        <w:rPr>
          <w:rFonts w:eastAsia="Calibri"/>
          <w:szCs w:val="28"/>
          <w:lang w:eastAsia="en-US"/>
        </w:rPr>
        <w:t xml:space="preserve">                       И.Г. Иванов</w:t>
      </w:r>
    </w:p>
    <w:sectPr w:rsidR="005D001D" w:rsidSect="005D0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B7B59"/>
    <w:multiLevelType w:val="hybridMultilevel"/>
    <w:tmpl w:val="BC22E04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4F41"/>
    <w:rsid w:val="00004F41"/>
    <w:rsid w:val="002C0717"/>
    <w:rsid w:val="002C6778"/>
    <w:rsid w:val="00337775"/>
    <w:rsid w:val="003577B4"/>
    <w:rsid w:val="005D001D"/>
    <w:rsid w:val="006A6041"/>
    <w:rsid w:val="006C3841"/>
    <w:rsid w:val="00A3072E"/>
    <w:rsid w:val="00BC0A6F"/>
    <w:rsid w:val="00D86506"/>
    <w:rsid w:val="00DD79A3"/>
    <w:rsid w:val="00EC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F4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04F41"/>
    <w:pPr>
      <w:keepNext/>
      <w:spacing w:line="220" w:lineRule="exact"/>
      <w:jc w:val="center"/>
      <w:outlineLvl w:val="0"/>
    </w:pPr>
    <w:rPr>
      <w:rFonts w:ascii="AG Souvenir" w:hAnsi="AG Souvenir"/>
      <w:b/>
      <w:spacing w:val="38"/>
    </w:rPr>
  </w:style>
  <w:style w:type="paragraph" w:styleId="3">
    <w:name w:val="heading 3"/>
    <w:basedOn w:val="a"/>
    <w:next w:val="a"/>
    <w:link w:val="30"/>
    <w:semiHidden/>
    <w:unhideWhenUsed/>
    <w:qFormat/>
    <w:rsid w:val="00004F41"/>
    <w:pPr>
      <w:keepNext/>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4F41"/>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semiHidden/>
    <w:rsid w:val="00004F41"/>
    <w:rPr>
      <w:rFonts w:ascii="Times New Roman" w:eastAsia="Times New Roman" w:hAnsi="Times New Roman" w:cs="Times New Roman"/>
      <w:b/>
      <w:spacing w:val="30"/>
      <w:sz w:val="36"/>
      <w:szCs w:val="20"/>
      <w:lang w:eastAsia="ru-RU"/>
    </w:rPr>
  </w:style>
  <w:style w:type="paragraph" w:styleId="a3">
    <w:name w:val="Body Text Indent"/>
    <w:basedOn w:val="a"/>
    <w:link w:val="a4"/>
    <w:semiHidden/>
    <w:unhideWhenUsed/>
    <w:rsid w:val="00004F41"/>
    <w:pPr>
      <w:ind w:left="6237"/>
      <w:jc w:val="center"/>
    </w:pPr>
    <w:rPr>
      <w:szCs w:val="24"/>
    </w:rPr>
  </w:style>
  <w:style w:type="character" w:customStyle="1" w:styleId="a4">
    <w:name w:val="Основной текст с отступом Знак"/>
    <w:basedOn w:val="a0"/>
    <w:link w:val="a3"/>
    <w:semiHidden/>
    <w:rsid w:val="00004F41"/>
    <w:rPr>
      <w:rFonts w:ascii="Times New Roman" w:eastAsia="Times New Roman" w:hAnsi="Times New Roman" w:cs="Times New Roman"/>
      <w:sz w:val="28"/>
      <w:szCs w:val="24"/>
      <w:lang w:eastAsia="ru-RU"/>
    </w:rPr>
  </w:style>
  <w:style w:type="paragraph" w:customStyle="1" w:styleId="ConsNormal">
    <w:name w:val="ConsNormal"/>
    <w:rsid w:val="00004F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ostan">
    <w:name w:val="Postan"/>
    <w:basedOn w:val="a"/>
    <w:rsid w:val="00004F41"/>
    <w:pPr>
      <w:jc w:val="center"/>
    </w:pPr>
  </w:style>
</w:styles>
</file>

<file path=word/webSettings.xml><?xml version="1.0" encoding="utf-8"?>
<w:webSettings xmlns:r="http://schemas.openxmlformats.org/officeDocument/2006/relationships" xmlns:w="http://schemas.openxmlformats.org/wordprocessingml/2006/main">
  <w:divs>
    <w:div w:id="49284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989AC-E26D-48D6-A09E-DB3C2602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5595</Words>
  <Characters>31894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8</cp:revision>
  <cp:lastPrinted>2014-02-27T05:03:00Z</cp:lastPrinted>
  <dcterms:created xsi:type="dcterms:W3CDTF">2014-02-25T12:09:00Z</dcterms:created>
  <dcterms:modified xsi:type="dcterms:W3CDTF">2014-03-24T11:51:00Z</dcterms:modified>
</cp:coreProperties>
</file>