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0" w:rsidRPr="00837B98" w:rsidRDefault="007C26D0" w:rsidP="007C26D0">
      <w:pPr>
        <w:jc w:val="center"/>
        <w:rPr>
          <w:noProof/>
        </w:rPr>
      </w:pPr>
      <w:r w:rsidRPr="00837B98">
        <w:rPr>
          <w:noProof/>
        </w:rPr>
        <w:t>РОССИЙСКАЯ ФЕДЕРАЦИЯ</w:t>
      </w:r>
    </w:p>
    <w:p w:rsidR="007C26D0" w:rsidRPr="00837B98" w:rsidRDefault="007C26D0" w:rsidP="007C26D0">
      <w:pPr>
        <w:jc w:val="center"/>
        <w:rPr>
          <w:noProof/>
        </w:rPr>
      </w:pPr>
      <w:r w:rsidRPr="00837B98">
        <w:rPr>
          <w:noProof/>
        </w:rPr>
        <w:t>Ростовская область</w:t>
      </w:r>
    </w:p>
    <w:p w:rsidR="007C26D0" w:rsidRPr="00837B98" w:rsidRDefault="007471EA" w:rsidP="007C26D0">
      <w:pPr>
        <w:jc w:val="center"/>
        <w:rPr>
          <w:noProof/>
        </w:rPr>
      </w:pPr>
      <w:r>
        <w:rPr>
          <w:noProof/>
        </w:rPr>
        <w:t xml:space="preserve">Егорлыкский </w:t>
      </w:r>
      <w:r w:rsidR="007C26D0" w:rsidRPr="00837B98">
        <w:rPr>
          <w:noProof/>
        </w:rPr>
        <w:t xml:space="preserve"> район</w:t>
      </w:r>
    </w:p>
    <w:p w:rsidR="007C26D0" w:rsidRDefault="007C26D0" w:rsidP="007C26D0">
      <w:pPr>
        <w:jc w:val="center"/>
        <w:rPr>
          <w:noProof/>
        </w:rPr>
      </w:pPr>
      <w:r w:rsidRPr="00837B98">
        <w:rPr>
          <w:noProof/>
        </w:rPr>
        <w:t xml:space="preserve">АДМИНИСТРАЦИЯ </w:t>
      </w:r>
      <w:r w:rsidR="009772B5">
        <w:rPr>
          <w:noProof/>
        </w:rPr>
        <w:t>ШАУМЯНОВСКОГО</w:t>
      </w:r>
      <w:r w:rsidRPr="00837B98">
        <w:rPr>
          <w:noProof/>
        </w:rPr>
        <w:t xml:space="preserve"> СЕЛЬСКОГО ПОСЕЛЕНИЯ</w:t>
      </w:r>
    </w:p>
    <w:p w:rsidR="007C26D0" w:rsidRPr="003335BA" w:rsidRDefault="007C26D0" w:rsidP="007C26D0">
      <w:pPr>
        <w:jc w:val="center"/>
        <w:rPr>
          <w:noProof/>
        </w:rPr>
      </w:pPr>
    </w:p>
    <w:p w:rsidR="007C26D0" w:rsidRPr="00837B98" w:rsidRDefault="007C26D0" w:rsidP="007C26D0">
      <w:pPr>
        <w:spacing w:line="480" w:lineRule="auto"/>
        <w:jc w:val="center"/>
        <w:rPr>
          <w:b/>
          <w:spacing w:val="50"/>
        </w:rPr>
      </w:pPr>
      <w:r w:rsidRPr="00837B98">
        <w:rPr>
          <w:b/>
          <w:spacing w:val="50"/>
        </w:rPr>
        <w:t>РАСПОРЯЖЕНИЕ</w:t>
      </w:r>
    </w:p>
    <w:p w:rsidR="007C26D0" w:rsidRPr="00837B98" w:rsidRDefault="001B7D7B" w:rsidP="007C26D0">
      <w:pPr>
        <w:spacing w:line="48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3pt;margin-top:1in;width:158.4pt;height:43.2pt;z-index:251660288;mso-position-vertical-relative:page" o:allowincell="f" filled="f" stroked="f">
            <v:textbox style="mso-next-textbox:#_x0000_s1026">
              <w:txbxContent>
                <w:p w:rsidR="009772B5" w:rsidRPr="00273CF4" w:rsidRDefault="009772B5" w:rsidP="007C26D0"/>
              </w:txbxContent>
            </v:textbox>
            <w10:wrap anchory="page"/>
            <w10:anchorlock/>
          </v:shape>
        </w:pict>
      </w:r>
      <w:r w:rsidR="007471EA">
        <w:t xml:space="preserve">            10</w:t>
      </w:r>
      <w:r w:rsidR="009772B5">
        <w:t>.2015</w:t>
      </w:r>
      <w:r w:rsidR="007C26D0">
        <w:t xml:space="preserve"> года</w:t>
      </w:r>
      <w:r w:rsidR="007C26D0" w:rsidRPr="00837B98">
        <w:t xml:space="preserve">                                     №                              </w:t>
      </w:r>
      <w:r w:rsidR="009772B5">
        <w:t>х. Шаумяновский</w:t>
      </w:r>
      <w:r w:rsidR="007C26D0" w:rsidRPr="00837B98">
        <w:tab/>
      </w:r>
      <w:r w:rsidR="007C26D0" w:rsidRPr="00837B98">
        <w:tab/>
        <w:t xml:space="preserve">                               </w:t>
      </w:r>
    </w:p>
    <w:p w:rsidR="007C26D0" w:rsidRDefault="007C26D0" w:rsidP="007C26D0">
      <w:pPr>
        <w:jc w:val="center"/>
      </w:pPr>
      <w:r w:rsidRPr="00837B98">
        <w:t xml:space="preserve">Об утверждении Положение по </w:t>
      </w:r>
      <w:r w:rsidRPr="0016430A">
        <w:t xml:space="preserve"> вопросам</w:t>
      </w:r>
    </w:p>
    <w:p w:rsidR="007C26D0" w:rsidRDefault="007C26D0" w:rsidP="007C26D0">
      <w:pPr>
        <w:jc w:val="center"/>
      </w:pPr>
      <w:r w:rsidRPr="0016430A">
        <w:t>проведения организационно-штатных мероприятий</w:t>
      </w:r>
    </w:p>
    <w:p w:rsidR="007C26D0" w:rsidRDefault="007C26D0" w:rsidP="007C26D0">
      <w:pPr>
        <w:jc w:val="center"/>
      </w:pPr>
      <w:r>
        <w:t xml:space="preserve">в </w:t>
      </w:r>
      <w:r w:rsidRPr="00837B98">
        <w:t xml:space="preserve"> Администрации </w:t>
      </w:r>
      <w:r w:rsidR="009772B5">
        <w:t>Шаумяновского</w:t>
      </w:r>
      <w:r w:rsidRPr="00837B98">
        <w:t xml:space="preserve"> сельского поселения</w:t>
      </w:r>
    </w:p>
    <w:p w:rsidR="009772B5" w:rsidRDefault="009772B5" w:rsidP="007C26D0">
      <w:pPr>
        <w:jc w:val="center"/>
      </w:pPr>
    </w:p>
    <w:p w:rsidR="009772B5" w:rsidRDefault="009772B5" w:rsidP="007C26D0">
      <w:pPr>
        <w:jc w:val="center"/>
      </w:pPr>
    </w:p>
    <w:p w:rsidR="009772B5" w:rsidRPr="0016430A" w:rsidRDefault="009772B5" w:rsidP="009772B5">
      <w:pPr>
        <w:ind w:firstLine="709"/>
        <w:jc w:val="both"/>
      </w:pPr>
      <w:r>
        <w:t>В целях реализации Федерального закона</w:t>
      </w:r>
      <w:r w:rsidRPr="0016430A">
        <w:t xml:space="preserve"> от 06.10.2003 № 131-ФЗ «Об общих принципах организации местного самоупр</w:t>
      </w:r>
      <w:r>
        <w:t>авления в Российской Федерации», руководствуясь Уставом Шаумяновского сельского поселения</w:t>
      </w:r>
    </w:p>
    <w:p w:rsidR="009772B5" w:rsidRPr="00837B98" w:rsidRDefault="009772B5" w:rsidP="007C26D0">
      <w:pPr>
        <w:jc w:val="center"/>
      </w:pPr>
    </w:p>
    <w:p w:rsidR="007C26D0" w:rsidRPr="003335BA" w:rsidRDefault="007C26D0" w:rsidP="009772B5">
      <w:pPr>
        <w:jc w:val="both"/>
      </w:pPr>
      <w:r w:rsidRPr="00837B98">
        <w:t xml:space="preserve">   </w:t>
      </w:r>
    </w:p>
    <w:p w:rsidR="007C26D0" w:rsidRDefault="007C26D0" w:rsidP="007C26D0">
      <w:pPr>
        <w:numPr>
          <w:ilvl w:val="0"/>
          <w:numId w:val="24"/>
        </w:numPr>
      </w:pPr>
      <w:r w:rsidRPr="00837B98">
        <w:t xml:space="preserve">Утвердить Положение по </w:t>
      </w:r>
      <w:r w:rsidRPr="0016430A">
        <w:t xml:space="preserve"> вопросам</w:t>
      </w:r>
      <w:r>
        <w:t xml:space="preserve"> </w:t>
      </w:r>
      <w:r w:rsidRPr="0016430A">
        <w:t xml:space="preserve"> проведения организационно-штатных мероприятий</w:t>
      </w:r>
      <w:r>
        <w:t xml:space="preserve"> в </w:t>
      </w:r>
      <w:r w:rsidRPr="00837B98">
        <w:t xml:space="preserve"> Администрации </w:t>
      </w:r>
      <w:r w:rsidR="009772B5">
        <w:t>Шаумяновского</w:t>
      </w:r>
      <w:r w:rsidRPr="00837B98">
        <w:t xml:space="preserve"> сельского поселения  согласно приложению № 2 к настоящему распоряжению.</w:t>
      </w:r>
    </w:p>
    <w:p w:rsidR="007C26D0" w:rsidRDefault="003102A6" w:rsidP="007C26D0">
      <w:pPr>
        <w:numPr>
          <w:ilvl w:val="0"/>
          <w:numId w:val="24"/>
        </w:numPr>
      </w:pPr>
      <w:r>
        <w:t>Настоящее распоряжение вступает в силу с момента его подписания и подлежит обнародованию.</w:t>
      </w:r>
    </w:p>
    <w:p w:rsidR="007C26D0" w:rsidRPr="00837B98" w:rsidRDefault="003102A6" w:rsidP="007C26D0">
      <w:pPr>
        <w:ind w:firstLine="709"/>
        <w:jc w:val="both"/>
      </w:pPr>
      <w:r>
        <w:t>3</w:t>
      </w:r>
      <w:r w:rsidR="007C26D0" w:rsidRPr="00837B98">
        <w:t>. Контроль за выполнением постановления оставляю за собой.</w:t>
      </w:r>
    </w:p>
    <w:p w:rsidR="007C26D0" w:rsidRDefault="007C26D0" w:rsidP="007C26D0">
      <w:pPr>
        <w:ind w:firstLine="709"/>
        <w:jc w:val="both"/>
      </w:pPr>
      <w:r w:rsidRPr="00837B98">
        <w:t xml:space="preserve">   </w:t>
      </w:r>
    </w:p>
    <w:p w:rsidR="007C26D0" w:rsidRPr="00837B98" w:rsidRDefault="007C26D0" w:rsidP="007C26D0">
      <w:pPr>
        <w:ind w:firstLine="709"/>
        <w:jc w:val="both"/>
      </w:pPr>
      <w:r w:rsidRPr="00837B98">
        <w:t xml:space="preserve">Глава  </w:t>
      </w:r>
      <w:r w:rsidR="009772B5">
        <w:t>Шаумяновского</w:t>
      </w:r>
    </w:p>
    <w:p w:rsidR="007C26D0" w:rsidRPr="00837B98" w:rsidRDefault="007C26D0" w:rsidP="007C26D0">
      <w:pPr>
        <w:ind w:firstLine="709"/>
        <w:jc w:val="both"/>
      </w:pPr>
      <w:r w:rsidRPr="00837B98">
        <w:t xml:space="preserve">сельского поселения                                                    </w:t>
      </w:r>
      <w:r w:rsidR="009772B5">
        <w:t>С.Л.Аванесян</w:t>
      </w:r>
    </w:p>
    <w:p w:rsidR="007C26D0" w:rsidRPr="00837B98" w:rsidRDefault="007C26D0" w:rsidP="007C26D0">
      <w:pPr>
        <w:jc w:val="both"/>
      </w:pPr>
    </w:p>
    <w:p w:rsidR="007C26D0" w:rsidRPr="00ED588F" w:rsidRDefault="007C26D0" w:rsidP="007C26D0">
      <w:pPr>
        <w:jc w:val="both"/>
        <w:rPr>
          <w:rStyle w:val="af3"/>
          <w:b w:val="0"/>
          <w:bCs/>
          <w:color w:val="000000"/>
        </w:rPr>
      </w:pPr>
    </w:p>
    <w:p w:rsidR="007C26D0" w:rsidRPr="00ED588F" w:rsidRDefault="007C26D0" w:rsidP="007C26D0">
      <w:pPr>
        <w:ind w:firstLine="720"/>
        <w:jc w:val="both"/>
        <w:rPr>
          <w:bCs/>
          <w:color w:val="000000"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9772B5" w:rsidRDefault="009772B5" w:rsidP="007C26D0">
      <w:pPr>
        <w:ind w:firstLine="709"/>
        <w:jc w:val="center"/>
        <w:rPr>
          <w:b/>
        </w:rPr>
      </w:pPr>
    </w:p>
    <w:p w:rsidR="009772B5" w:rsidRDefault="009772B5" w:rsidP="007C26D0">
      <w:pPr>
        <w:ind w:firstLine="709"/>
        <w:jc w:val="center"/>
        <w:rPr>
          <w:b/>
        </w:rPr>
      </w:pPr>
    </w:p>
    <w:p w:rsidR="009772B5" w:rsidRDefault="009772B5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Default="007C26D0" w:rsidP="007C26D0">
      <w:pPr>
        <w:ind w:firstLine="709"/>
        <w:jc w:val="center"/>
        <w:rPr>
          <w:b/>
        </w:rPr>
      </w:pPr>
    </w:p>
    <w:p w:rsidR="007C26D0" w:rsidRPr="00CB49C4" w:rsidRDefault="007C26D0" w:rsidP="007C26D0">
      <w:pPr>
        <w:ind w:firstLine="709"/>
        <w:jc w:val="right"/>
      </w:pPr>
      <w:r w:rsidRPr="00CB49C4">
        <w:t>Приложение 1</w:t>
      </w:r>
    </w:p>
    <w:p w:rsidR="007C26D0" w:rsidRPr="00CB49C4" w:rsidRDefault="007C26D0" w:rsidP="007C26D0">
      <w:pPr>
        <w:ind w:firstLine="709"/>
        <w:jc w:val="right"/>
      </w:pPr>
      <w:r w:rsidRPr="00CB49C4">
        <w:t>к распоряжению Администрации</w:t>
      </w:r>
    </w:p>
    <w:p w:rsidR="007C26D0" w:rsidRPr="00CB49C4" w:rsidRDefault="009772B5" w:rsidP="007C26D0">
      <w:pPr>
        <w:ind w:firstLine="709"/>
        <w:jc w:val="right"/>
      </w:pPr>
      <w:r>
        <w:t>Шаумяновского</w:t>
      </w:r>
      <w:r w:rsidR="007C26D0" w:rsidRPr="00CB49C4">
        <w:t xml:space="preserve"> сельского поселения</w:t>
      </w:r>
    </w:p>
    <w:p w:rsidR="007C26D0" w:rsidRDefault="009772B5" w:rsidP="007C26D0">
      <w:pPr>
        <w:ind w:firstLine="709"/>
        <w:jc w:val="right"/>
      </w:pPr>
      <w:r>
        <w:t>от   .09.2015</w:t>
      </w:r>
      <w:r w:rsidR="007C26D0" w:rsidRPr="00CB49C4">
        <w:t xml:space="preserve"> №</w:t>
      </w:r>
    </w:p>
    <w:p w:rsidR="007C26D0" w:rsidRDefault="007C26D0" w:rsidP="007C26D0">
      <w:pPr>
        <w:ind w:firstLine="709"/>
        <w:jc w:val="right"/>
      </w:pPr>
    </w:p>
    <w:p w:rsidR="007C26D0" w:rsidRPr="00CB49C4" w:rsidRDefault="007C26D0" w:rsidP="007C26D0">
      <w:pPr>
        <w:ind w:firstLine="709"/>
        <w:jc w:val="right"/>
      </w:pPr>
    </w:p>
    <w:p w:rsidR="007C26D0" w:rsidRPr="00CB49C4" w:rsidRDefault="007C26D0" w:rsidP="007C26D0">
      <w:pPr>
        <w:ind w:firstLine="709"/>
        <w:jc w:val="center"/>
      </w:pPr>
    </w:p>
    <w:p w:rsidR="007C26D0" w:rsidRPr="00CB49C4" w:rsidRDefault="007C26D0" w:rsidP="007C26D0">
      <w:pPr>
        <w:ind w:firstLine="709"/>
        <w:jc w:val="center"/>
      </w:pPr>
      <w:r w:rsidRPr="00CB49C4">
        <w:t xml:space="preserve">ПОЛОЖЕНИЕ </w:t>
      </w:r>
    </w:p>
    <w:p w:rsidR="007C26D0" w:rsidRDefault="007C26D0" w:rsidP="007C26D0">
      <w:pPr>
        <w:ind w:firstLine="709"/>
        <w:jc w:val="center"/>
      </w:pPr>
      <w:r w:rsidRPr="0016430A">
        <w:t>по вопросам проведения организационно-штатных мероприятий в исполнительно-распорядительном органе муниципального образования</w:t>
      </w:r>
    </w:p>
    <w:p w:rsidR="007C26D0" w:rsidRPr="0016430A" w:rsidRDefault="007C26D0" w:rsidP="007C26D0">
      <w:pPr>
        <w:ind w:firstLine="709"/>
        <w:jc w:val="center"/>
      </w:pPr>
    </w:p>
    <w:p w:rsidR="007C26D0" w:rsidRPr="00F52E4F" w:rsidRDefault="007C26D0" w:rsidP="007C26D0">
      <w:pPr>
        <w:jc w:val="center"/>
        <w:rPr>
          <w:iCs/>
        </w:rPr>
      </w:pPr>
      <w:r w:rsidRPr="00F52E4F">
        <w:rPr>
          <w:iCs/>
        </w:rPr>
        <w:t xml:space="preserve">Раздел 1. </w:t>
      </w:r>
    </w:p>
    <w:p w:rsidR="007C26D0" w:rsidRPr="00F52E4F" w:rsidRDefault="007C26D0" w:rsidP="007C26D0">
      <w:pPr>
        <w:ind w:firstLine="709"/>
        <w:jc w:val="center"/>
        <w:rPr>
          <w:iCs/>
        </w:rPr>
      </w:pPr>
      <w:r w:rsidRPr="00F52E4F">
        <w:rPr>
          <w:iCs/>
        </w:rPr>
        <w:t>Алгоритм формирования, утверждения и внесения изменений в организационную структуру исполнительно-распорядительного органа муниципального образования, отраслевого (функционального), территориального органа местной администрации</w:t>
      </w:r>
    </w:p>
    <w:p w:rsidR="007C26D0" w:rsidRPr="0016430A" w:rsidRDefault="007C26D0" w:rsidP="007C26D0">
      <w:pPr>
        <w:ind w:firstLine="709"/>
        <w:jc w:val="both"/>
      </w:pPr>
    </w:p>
    <w:p w:rsidR="007C26D0" w:rsidRPr="0016430A" w:rsidRDefault="007C26D0" w:rsidP="007C26D0">
      <w:pPr>
        <w:ind w:firstLine="709"/>
        <w:jc w:val="both"/>
      </w:pPr>
      <w:r w:rsidRPr="0016430A">
        <w:t>Организационная структура – это графико-текстовая (текстовая) модель организационного построения учреждения, отражающая функциональные связи и подчиненность структурных подразделений или должностей.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Процесс формирования организационной структуры исполнительно-распорядительного органа муниципального образования, его </w:t>
      </w:r>
      <w:r w:rsidRPr="0016430A">
        <w:rPr>
          <w:iCs/>
        </w:rPr>
        <w:t>отраслевого (функционального), территориального органа</w:t>
      </w:r>
      <w:r w:rsidRPr="0016430A">
        <w:t xml:space="preserve"> включает в себя формулировку целей, задач и функций, определение состава и места подразделений, их ресурсное обеспечение (включая численность работающих), разработку соответствующих регламентирующих процедур и документов.</w:t>
      </w:r>
    </w:p>
    <w:p w:rsidR="007C26D0" w:rsidRPr="0016430A" w:rsidRDefault="007C26D0" w:rsidP="007C26D0">
      <w:pPr>
        <w:ind w:firstLine="709"/>
        <w:jc w:val="both"/>
      </w:pPr>
      <w:r>
        <w:t>1. </w:t>
      </w:r>
      <w:r w:rsidRPr="0016430A">
        <w:t>Формирование</w:t>
      </w:r>
      <w:r w:rsidRPr="0016430A">
        <w:rPr>
          <w:i/>
          <w:iCs/>
        </w:rPr>
        <w:t xml:space="preserve"> </w:t>
      </w:r>
      <w:r w:rsidRPr="0016430A">
        <w:rPr>
          <w:iCs/>
        </w:rPr>
        <w:t>организационной структуры исполнительно-распорядительного органа муниципального образования, отраслевого (функционального), территориального органа местной администрации может включать в себя следующие этапы:</w:t>
      </w:r>
    </w:p>
    <w:p w:rsidR="007C26D0" w:rsidRPr="0016430A" w:rsidRDefault="007C26D0" w:rsidP="007C26D0">
      <w:pPr>
        <w:ind w:firstLine="709"/>
        <w:jc w:val="both"/>
      </w:pPr>
      <w:r w:rsidRPr="0016430A">
        <w:t>1.1.</w:t>
      </w:r>
      <w:r>
        <w:t> </w:t>
      </w:r>
      <w:r w:rsidRPr="0016430A">
        <w:t xml:space="preserve">Определение основных полномочий </w:t>
      </w:r>
      <w:r w:rsidRPr="0016430A">
        <w:rPr>
          <w:iCs/>
        </w:rPr>
        <w:t>исполнительно-распорядительного органа муниципального образования, отраслевого (функционального), территориального органа местной администрации</w:t>
      </w:r>
      <w:r w:rsidRPr="0016430A">
        <w:t>.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Полномочия определяются на основании анализа федерального и областного законодательства. </w:t>
      </w:r>
    </w:p>
    <w:p w:rsidR="007C26D0" w:rsidRPr="0016430A" w:rsidRDefault="007C26D0" w:rsidP="007C26D0">
      <w:pPr>
        <w:ind w:firstLine="709"/>
        <w:jc w:val="both"/>
      </w:pPr>
      <w:r w:rsidRPr="0016430A">
        <w:t>Результат анализа целесообразно оформлять в виде таблицы, содержащей наименование и структурную единицу нормативного правового акта, собственно полномочие, а также орган местного самоуправления за которым данное полномочие может быть закреплено.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Кроме того, необходимо провести аналогичное исследование отдельных государственных полномочий, переданных органам местного самоуправления, </w:t>
      </w:r>
      <w:r w:rsidRPr="0016430A">
        <w:lastRenderedPageBreak/>
        <w:t>так как их реализация также предполагает наличие дополнительных штатных единиц или структурных подразделений.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1.2. Расчет предельной численности</w:t>
      </w:r>
      <w:r w:rsidRPr="0016430A">
        <w:rPr>
          <w:iCs/>
        </w:rPr>
        <w:t xml:space="preserve"> исполнительно-распорядительного органа муниципального образования, отраслевого (функционального), территориального органа местной администрации, необходимой для исполнения соответствующих полномочий (см. раздел 2 настоящ</w:t>
      </w:r>
      <w:r>
        <w:rPr>
          <w:iCs/>
        </w:rPr>
        <w:t>его Положения</w:t>
      </w:r>
      <w:r w:rsidRPr="0016430A">
        <w:rPr>
          <w:iCs/>
        </w:rPr>
        <w:t>).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1.3. Распределение полномочий между подразделениями и отдельными должностями</w:t>
      </w:r>
      <w:r w:rsidRPr="0016430A">
        <w:rPr>
          <w:iCs/>
        </w:rPr>
        <w:t xml:space="preserve">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Как правило, с целью распределения полномочий выделяются следующие основные направления деятельности исполнительно-распорядительных органов муниципальных образований: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финансовое;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земельно-имущественное;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экономическое;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социальное.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Еще одно направление – правовое, кадровое и организационное обеспечение деятельности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Соответственно, внутри каждого направления деятельности полномочия распределяются по более узким направлениям.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1.4. Определение системы связи и подчиненности подразделений и должностей</w:t>
      </w:r>
      <w:r w:rsidRPr="0016430A">
        <w:rPr>
          <w:iCs/>
        </w:rPr>
        <w:t xml:space="preserve">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На этом этапе подразделения распределяются по подчиненности между соответствующими руководителями (заместителями главы администрации, определяется порядок их взаимодействия, как по вертикали, так и по горизонтали.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1.5. Формирование графической и (или) текстовой модели построения</w:t>
      </w:r>
      <w:r w:rsidRPr="0016430A">
        <w:rPr>
          <w:color w:val="000000"/>
          <w:shd w:val="clear" w:color="auto" w:fill="F5F9FD"/>
        </w:rPr>
        <w:t xml:space="preserve"> </w:t>
      </w:r>
      <w:r w:rsidRPr="0016430A">
        <w:rPr>
          <w:iCs/>
        </w:rPr>
        <w:t>исполнительно-распорядительного органа муниципального образования, отраслевого (функционального), территориального органа местной администрации, отражающей функциональные связи и подчиненность структурных подразделений или должностей.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Типичными элементами организационной структуры местной администрации являются: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>
        <w:rPr>
          <w:iCs/>
        </w:rPr>
        <w:t xml:space="preserve"> - </w:t>
      </w:r>
      <w:r w:rsidRPr="0016430A">
        <w:rPr>
          <w:iCs/>
        </w:rPr>
        <w:t>глава муниципального образования, возглавляющий местную администрацию;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его заместители по направлениям деятельности, управляющий делами (в сельских поселениях указанного элемента может не быть);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структурные подразделения аппарата администрации;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>
        <w:rPr>
          <w:iCs/>
        </w:rPr>
        <w:t>- </w:t>
      </w:r>
      <w:r w:rsidRPr="0016430A">
        <w:rPr>
          <w:iCs/>
        </w:rPr>
        <w:t>отраслевые (функциональные), территориальные органы местной администрации (в сельских поселениях указанного элемента может не быть).</w:t>
      </w:r>
    </w:p>
    <w:p w:rsidR="007C26D0" w:rsidRPr="0016430A" w:rsidRDefault="007C26D0" w:rsidP="007C26D0">
      <w:pPr>
        <w:ind w:firstLine="709"/>
        <w:jc w:val="both"/>
        <w:rPr>
          <w:color w:val="000000"/>
          <w:shd w:val="clear" w:color="auto" w:fill="F5F9FD"/>
        </w:rPr>
      </w:pPr>
      <w:r w:rsidRPr="0016430A">
        <w:rPr>
          <w:iCs/>
        </w:rPr>
        <w:lastRenderedPageBreak/>
        <w:t>Допускается составление структуры как в графической форме, в виде схемы (приложение № 1 к настоящ</w:t>
      </w:r>
      <w:r>
        <w:rPr>
          <w:iCs/>
        </w:rPr>
        <w:t>ему Положению</w:t>
      </w:r>
      <w:r w:rsidRPr="0016430A">
        <w:rPr>
          <w:iCs/>
        </w:rPr>
        <w:t>), так и виде текстового описания (приложение № 2 к настоящ</w:t>
      </w:r>
      <w:r>
        <w:rPr>
          <w:iCs/>
        </w:rPr>
        <w:t>ему Положению</w:t>
      </w:r>
      <w:r w:rsidRPr="0016430A">
        <w:rPr>
          <w:iCs/>
        </w:rPr>
        <w:t>.</w:t>
      </w:r>
    </w:p>
    <w:p w:rsidR="007C26D0" w:rsidRPr="0016430A" w:rsidRDefault="007C26D0" w:rsidP="007C26D0">
      <w:pPr>
        <w:ind w:firstLine="709"/>
        <w:jc w:val="both"/>
      </w:pPr>
      <w:r w:rsidRPr="0016430A">
        <w:t>Организационная структура местной администрации как исполнительно-распорядительного органа строится на принципах единоначалия и иерархической подчиненности.</w:t>
      </w:r>
    </w:p>
    <w:p w:rsidR="007C26D0" w:rsidRPr="0016430A" w:rsidRDefault="007C26D0" w:rsidP="007C26D0">
      <w:pPr>
        <w:ind w:firstLine="709"/>
        <w:jc w:val="both"/>
      </w:pPr>
      <w:r w:rsidRPr="0016430A">
        <w:t>При формировании организационных структур исполнительно-распорядительных органов местного самоуправления рекомендуется руководствоваться следующими нормативными подходами:</w:t>
      </w:r>
    </w:p>
    <w:p w:rsidR="007C26D0" w:rsidRPr="0016430A" w:rsidRDefault="007C26D0" w:rsidP="007C26D0">
      <w:pPr>
        <w:ind w:firstLine="709"/>
        <w:jc w:val="both"/>
      </w:pPr>
      <w:bookmarkStart w:id="0" w:name="sub_302"/>
      <w:r>
        <w:t>1</w:t>
      </w:r>
      <w:r w:rsidRPr="0016430A">
        <w:t>) в структуру местной администрации, органов местной администрации могут входить следующие структурные подразделения:</w:t>
      </w:r>
    </w:p>
    <w:bookmarkEnd w:id="0"/>
    <w:p w:rsidR="007C26D0" w:rsidRPr="0016430A" w:rsidRDefault="007C26D0" w:rsidP="007C26D0">
      <w:pPr>
        <w:ind w:firstLine="709"/>
        <w:jc w:val="both"/>
      </w:pPr>
      <w:r w:rsidRPr="0016430A">
        <w:t>управление – структурное подразделение местной администрации, департамента, включающее в себя не менее двух структурных подразделений (отделов, секторов) и имеющее штатную численность му</w:t>
      </w:r>
      <w:r>
        <w:t xml:space="preserve">ниципальных служащих не менее 8 </w:t>
      </w:r>
      <w:r w:rsidRPr="0016430A">
        <w:t xml:space="preserve"> единиц;</w:t>
      </w:r>
    </w:p>
    <w:p w:rsidR="007C26D0" w:rsidRPr="0016430A" w:rsidRDefault="007C26D0" w:rsidP="007C26D0">
      <w:pPr>
        <w:ind w:firstLine="709"/>
        <w:jc w:val="both"/>
      </w:pPr>
      <w:r w:rsidRPr="0016430A">
        <w:t>сектор – структурное подразделение местной администрации, органов местной администрации, имеющее штатную численность м</w:t>
      </w:r>
      <w:r>
        <w:t xml:space="preserve">униципальных служащих не менее </w:t>
      </w:r>
      <w:r w:rsidRPr="0016430A">
        <w:t xml:space="preserve"> единиц;</w:t>
      </w:r>
    </w:p>
    <w:p w:rsidR="007C26D0" w:rsidRPr="0016430A" w:rsidRDefault="007C26D0" w:rsidP="007C26D0">
      <w:pPr>
        <w:ind w:firstLine="709"/>
        <w:jc w:val="both"/>
      </w:pPr>
      <w:r w:rsidRPr="0016430A">
        <w:t>группа - подразделение, формируемое в структуре местной администрации, органов местной администрации, имеющих на своем балансе административные здания, для выполнения функций материально-технического и хозяйственного обеспечения деятельности соответствующего органа, при минимальной штатной численности технического и обслуживающего персонала 2 единицы.</w:t>
      </w:r>
    </w:p>
    <w:p w:rsidR="007C26D0" w:rsidRPr="0016430A" w:rsidRDefault="007C26D0" w:rsidP="007C26D0">
      <w:pPr>
        <w:ind w:firstLine="709"/>
        <w:jc w:val="both"/>
      </w:pPr>
      <w:r w:rsidRPr="0016430A">
        <w:t>В структуру местной администрации могут входить отдельные должности муниципальной службы, должности по техническому обеспечению деятельности местной администрации, должности обслуживающего персонала, не входящие в какое-либо структурное подразделение местной администрации (например, подчиняющийся непосредственно главе местной администрации специалист по правовой работе).</w:t>
      </w:r>
    </w:p>
    <w:p w:rsidR="007C26D0" w:rsidRPr="0016430A" w:rsidRDefault="007C26D0" w:rsidP="007C26D0">
      <w:pPr>
        <w:ind w:firstLine="709"/>
        <w:jc w:val="both"/>
      </w:pPr>
      <w:r w:rsidRPr="0016430A">
        <w:t>2. Утверждение</w:t>
      </w:r>
      <w:r w:rsidRPr="0016430A">
        <w:rPr>
          <w:iCs/>
        </w:rPr>
        <w:t xml:space="preserve"> организационной структуры исполнительно-распорядительного органа муниципального образования, отраслевого (функционального), территориального органа местной администрации может осуществляться в следующей последовательности: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2.1. Согласование проекта</w:t>
      </w:r>
      <w:r w:rsidRPr="0016430A">
        <w:rPr>
          <w:iCs/>
        </w:rPr>
        <w:t xml:space="preserve"> структуры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</w:pPr>
      <w:r w:rsidRPr="0016430A">
        <w:t>Согласование проекта (если такая процедура предусмотрена) осуществляется до его внесения в представительный орган в соответствии с регламентом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2.2. Внесение проекта</w:t>
      </w:r>
      <w:r w:rsidRPr="0016430A">
        <w:rPr>
          <w:iCs/>
        </w:rPr>
        <w:t xml:space="preserve"> структуры исполнительно-распорядительного органа муниципального образования, отраслевого (функционального), территориального органа местной администрации в представительный орган муниципального образования.</w:t>
      </w:r>
    </w:p>
    <w:p w:rsidR="007C26D0" w:rsidRPr="0016430A" w:rsidRDefault="007C26D0" w:rsidP="007C26D0">
      <w:pPr>
        <w:ind w:firstLine="709"/>
        <w:jc w:val="both"/>
      </w:pPr>
      <w:r w:rsidRPr="0016430A">
        <w:lastRenderedPageBreak/>
        <w:t>Проект соответствующего решения представительного органа вносится субъектом правотворческой инициативы (как правило, это глава муниципального образования, возглавляющий местную администрацию) в соответствии с уставом муниципального образования и регламентом представительного органа муниципального образования.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2.3. Принятие решения о</w:t>
      </w:r>
      <w:r w:rsidRPr="0016430A">
        <w:rPr>
          <w:iCs/>
        </w:rPr>
        <w:t xml:space="preserve"> структуре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Структура местной администрации утверждается представительным органом муниципального образования по представлению главы местной администрации (главы муниципального образования, ее возглавляющего). </w:t>
      </w:r>
    </w:p>
    <w:p w:rsidR="007C26D0" w:rsidRPr="0016430A" w:rsidRDefault="007C26D0" w:rsidP="007C26D0">
      <w:pPr>
        <w:ind w:firstLine="709"/>
        <w:jc w:val="both"/>
      </w:pPr>
      <w:r w:rsidRPr="0016430A">
        <w:t>Порядок принятия решений представительным органом регламентируется уставом муниципального образования и регламентом представительного органа муниципального образования.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 xml:space="preserve">2.4. Опубликование (обнародование) муниципального правового акта об утверждении </w:t>
      </w:r>
      <w:r w:rsidRPr="0016430A">
        <w:rPr>
          <w:iCs/>
        </w:rPr>
        <w:t>структуры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Муниципальные правовые акты вступают в силу в порядке, установленном уставом муниципального образования.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Порядок опубликования (обнародования) муниципальных правовых актов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 xml:space="preserve">Таким образом, решение представительного органа муниципального образования о структуре исполнительно-распорядительного органа муниципального образования, отраслевого (функционального), территориального органа местной администрации подлежит официальному опубликованию (обнародованию). 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2.5. Разработка и утверждение штатного расписания исполнительно-распорядительного органа муниципального образования, отраслевого (функционального), территориального органа местной администрации на основе утвержденной структуры (см. раздел 2 настоящ</w:t>
      </w:r>
      <w:r>
        <w:rPr>
          <w:iCs/>
        </w:rPr>
        <w:t>его Положения</w:t>
      </w:r>
      <w:r w:rsidRPr="0016430A">
        <w:rPr>
          <w:iCs/>
        </w:rPr>
        <w:t>).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2.6. Разработка и утверждения положений о соответствующем органе, его структурных подразделениях.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Как правило, положение о структурном подразделении местной администрации должно содержать следующие разделы: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общие положения;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задачи структурного подразделения;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функции структурного подразделения;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права структурного подразделения и обеспечение его деятельности;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lastRenderedPageBreak/>
        <w:t>- руководство структурным подразделением;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ответственность работников структурного подразделения.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В положение об отраслевом (функциональном), территориальном органе местной администрации (далее также – орган) целесообразно включить следующие разделы: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общие положения;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задачи органа;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функции органа;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 xml:space="preserve">- права органа и обеспечение его деятельности; 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порядок организации деятельности органа;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руководство органом;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ответственность работников органа;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- реорганизация и ликвидация органа.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2.7. Разработка и утверждение должностных инструкций.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В качестве образца инструкции можно использовать типовую должностную инструкцию, разработанную Правительством Ростовской области (приложение № 6 к настоящ</w:t>
      </w:r>
      <w:r>
        <w:rPr>
          <w:iCs/>
        </w:rPr>
        <w:t>ему Положению</w:t>
      </w:r>
      <w:r w:rsidRPr="0016430A">
        <w:rPr>
          <w:iCs/>
        </w:rPr>
        <w:t>).</w:t>
      </w:r>
    </w:p>
    <w:p w:rsidR="007C26D0" w:rsidRPr="0016430A" w:rsidRDefault="007C26D0" w:rsidP="007C26D0">
      <w:pPr>
        <w:ind w:firstLine="709"/>
        <w:jc w:val="both"/>
      </w:pPr>
      <w:r w:rsidRPr="0016430A">
        <w:t>3. Внесение изменений</w:t>
      </w:r>
      <w:r w:rsidRPr="0016430A">
        <w:rPr>
          <w:iCs/>
        </w:rPr>
        <w:t xml:space="preserve"> в организационную структуру исполнительно-распорядительного органа муниципального образования, отраслевого (функционального), территориального органа местной администрации осуществляется в том же порядке: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3.1. Внесение проекта</w:t>
      </w:r>
      <w:r w:rsidRPr="0016430A">
        <w:rPr>
          <w:iCs/>
        </w:rPr>
        <w:t xml:space="preserve"> решения о внесении изменений в структуру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>3.2. Согласование проекта</w:t>
      </w:r>
      <w:r w:rsidRPr="0016430A">
        <w:rPr>
          <w:iCs/>
        </w:rPr>
        <w:t xml:space="preserve"> решения о внесении изменений в структуру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 xml:space="preserve">3.3 Принятие </w:t>
      </w:r>
      <w:r w:rsidRPr="0016430A">
        <w:rPr>
          <w:iCs/>
        </w:rPr>
        <w:t>решения о внесении изменений в структуру исполнительно-распорядительного органа муниципального образования, отраслевого (функционального), территориального органа местной администрации.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t xml:space="preserve">3.4. Опубликование (обнародование) </w:t>
      </w:r>
      <w:r w:rsidRPr="0016430A">
        <w:rPr>
          <w:iCs/>
        </w:rPr>
        <w:t>решения о внесении изменений в структуру исполнительно-распорядительного органа муниципального образования, отраслевого (функционального), территориального органа местной администрации;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3.5.</w:t>
      </w:r>
      <w:r>
        <w:rPr>
          <w:iCs/>
        </w:rPr>
        <w:t> </w:t>
      </w:r>
      <w:r w:rsidRPr="0016430A">
        <w:rPr>
          <w:iCs/>
        </w:rPr>
        <w:t>Внесение изменений в штатное расписание исполнительно-распорядительного органа муниципального образования, отраслевого (функционального), территориального органа местной администрации на основе утвержденной структуры.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3.6.</w:t>
      </w:r>
      <w:r>
        <w:rPr>
          <w:iCs/>
        </w:rPr>
        <w:t> </w:t>
      </w:r>
      <w:r w:rsidRPr="0016430A">
        <w:rPr>
          <w:iCs/>
        </w:rPr>
        <w:t>Внесение изменений в положения о соответствующем органе, его структурных подразделениях (если требуется).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rPr>
          <w:iCs/>
        </w:rPr>
        <w:t>3.7. Внесение изменений в должностные инструкции работников.</w:t>
      </w:r>
    </w:p>
    <w:p w:rsidR="007C26D0" w:rsidRPr="0016430A" w:rsidRDefault="007C26D0" w:rsidP="007C26D0">
      <w:pPr>
        <w:ind w:firstLine="709"/>
        <w:jc w:val="both"/>
        <w:rPr>
          <w:iCs/>
        </w:rPr>
      </w:pPr>
      <w:r w:rsidRPr="0016430A">
        <w:lastRenderedPageBreak/>
        <w:t>3.8. Доведение до сведения работников</w:t>
      </w:r>
      <w:r w:rsidRPr="0016430A">
        <w:rPr>
          <w:iCs/>
        </w:rPr>
        <w:t xml:space="preserve"> исполнительно-распорядительного органа муниципального образования, отраслевого (функционального), территориального органа местной администрации соответствующих изменений.</w:t>
      </w:r>
    </w:p>
    <w:p w:rsidR="007C26D0" w:rsidRPr="0016430A" w:rsidRDefault="007C26D0" w:rsidP="007C26D0">
      <w:pPr>
        <w:ind w:firstLine="709"/>
        <w:jc w:val="both"/>
      </w:pPr>
      <w:r>
        <w:t>3.9. </w:t>
      </w:r>
      <w:r w:rsidRPr="0016430A">
        <w:t xml:space="preserve">Закрепление соответствующих изменений в трудовых книжках работников </w:t>
      </w:r>
      <w:r w:rsidRPr="0016430A">
        <w:rPr>
          <w:iCs/>
        </w:rPr>
        <w:t>(если требуется)</w:t>
      </w:r>
      <w:r w:rsidRPr="0016430A">
        <w:t>.</w:t>
      </w:r>
    </w:p>
    <w:p w:rsidR="007C26D0" w:rsidRPr="0016430A" w:rsidRDefault="007C26D0" w:rsidP="007C26D0">
      <w:pPr>
        <w:ind w:firstLine="709"/>
        <w:jc w:val="both"/>
      </w:pPr>
      <w:r w:rsidRPr="0016430A">
        <w:t>При проведении организационно-штатных мероприятий необходимо учитывать положения глав 13 и 27 Трудового кодекса Российской Федерации.</w:t>
      </w:r>
    </w:p>
    <w:p w:rsidR="007C26D0" w:rsidRPr="0016430A" w:rsidRDefault="007C26D0" w:rsidP="007C26D0">
      <w:pPr>
        <w:ind w:firstLine="709"/>
        <w:jc w:val="both"/>
      </w:pPr>
    </w:p>
    <w:p w:rsidR="007C26D0" w:rsidRPr="00F52E4F" w:rsidRDefault="007C26D0" w:rsidP="007C26D0">
      <w:pPr>
        <w:jc w:val="center"/>
        <w:rPr>
          <w:iCs/>
        </w:rPr>
      </w:pPr>
      <w:r w:rsidRPr="00F52E4F">
        <w:rPr>
          <w:iCs/>
        </w:rPr>
        <w:t>Раздел 2.</w:t>
      </w:r>
    </w:p>
    <w:p w:rsidR="007C26D0" w:rsidRPr="00F52E4F" w:rsidRDefault="007C26D0" w:rsidP="007C26D0">
      <w:pPr>
        <w:ind w:firstLine="709"/>
        <w:jc w:val="center"/>
        <w:rPr>
          <w:iCs/>
        </w:rPr>
      </w:pPr>
      <w:r w:rsidRPr="00F52E4F">
        <w:rPr>
          <w:iCs/>
        </w:rPr>
        <w:t>Порядок разработки, утверждения и изменения штатного расписания исполнительно-распорядительного органа муниципального образования, отраслевого (функционального), территориального органа местной администрации</w:t>
      </w:r>
    </w:p>
    <w:p w:rsidR="007C26D0" w:rsidRPr="0016430A" w:rsidRDefault="007C26D0" w:rsidP="007C26D0">
      <w:pPr>
        <w:ind w:firstLine="709"/>
        <w:jc w:val="center"/>
        <w:rPr>
          <w:i/>
          <w:iCs/>
        </w:rPr>
      </w:pPr>
    </w:p>
    <w:p w:rsidR="007C26D0" w:rsidRPr="0016430A" w:rsidRDefault="007C26D0" w:rsidP="007C26D0">
      <w:pPr>
        <w:ind w:firstLine="709"/>
        <w:jc w:val="both"/>
      </w:pPr>
      <w:bookmarkStart w:id="1" w:name="Par20"/>
      <w:bookmarkEnd w:id="1"/>
      <w:r w:rsidRPr="0016430A">
        <w:t>Штатное расписание разрабатывается на основании и в соответствии с:</w:t>
      </w:r>
    </w:p>
    <w:p w:rsidR="007C26D0" w:rsidRPr="0016430A" w:rsidRDefault="007C26D0" w:rsidP="007C26D0">
      <w:pPr>
        <w:ind w:firstLine="709"/>
        <w:jc w:val="both"/>
      </w:pPr>
      <w:r w:rsidRPr="0016430A">
        <w:t>Трудовым кодексом Российской Федерации;</w:t>
      </w:r>
    </w:p>
    <w:p w:rsidR="007C26D0" w:rsidRPr="0016430A" w:rsidRDefault="007C26D0" w:rsidP="007C26D0">
      <w:pPr>
        <w:ind w:firstLine="709"/>
        <w:jc w:val="both"/>
      </w:pPr>
      <w:r w:rsidRPr="0016430A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C26D0" w:rsidRPr="0016430A" w:rsidRDefault="007C26D0" w:rsidP="007C26D0">
      <w:pPr>
        <w:ind w:firstLine="709"/>
        <w:jc w:val="both"/>
      </w:pPr>
      <w:r w:rsidRPr="0016430A">
        <w:t>Федеральным законом от 02.03.2007 № 25-ФЗ «О муниципальной службе в Российской Федерации»;</w:t>
      </w:r>
    </w:p>
    <w:p w:rsidR="007C26D0" w:rsidRPr="0016430A" w:rsidRDefault="007C26D0" w:rsidP="007C26D0">
      <w:pPr>
        <w:ind w:firstLine="709"/>
        <w:jc w:val="both"/>
      </w:pPr>
      <w:r w:rsidRPr="0016430A">
        <w:t>Областным законом от 28.12.2005 № 436-ЗС «О местном самоуправлении в Ростовской области»;</w:t>
      </w:r>
    </w:p>
    <w:p w:rsidR="007C26D0" w:rsidRPr="0016430A" w:rsidRDefault="007C26D0" w:rsidP="007C26D0">
      <w:pPr>
        <w:ind w:firstLine="709"/>
        <w:jc w:val="both"/>
      </w:pPr>
      <w:r w:rsidRPr="0016430A">
        <w:t>Областным законом Ростовской области от 09.10.2007 N 786-ЗС «О муниципальной службе в Ростовской области»;</w:t>
      </w:r>
    </w:p>
    <w:p w:rsidR="007C26D0" w:rsidRPr="0016430A" w:rsidRDefault="007C26D0" w:rsidP="007C26D0">
      <w:pPr>
        <w:ind w:firstLine="709"/>
        <w:jc w:val="both"/>
      </w:pPr>
      <w:r w:rsidRPr="0016430A">
        <w:t>Областным законом от 09.10.2007 № 787-ЗС «О Реестре муниципальных должностей и Реестре должностей муниципальной службы в Ростовской области»;</w:t>
      </w:r>
    </w:p>
    <w:p w:rsidR="007C26D0" w:rsidRPr="0016430A" w:rsidRDefault="007C26D0" w:rsidP="007C26D0">
      <w:pPr>
        <w:ind w:firstLine="709"/>
        <w:jc w:val="both"/>
      </w:pPr>
      <w:r w:rsidRPr="0016430A">
        <w:t>уставом муниципального образования</w:t>
      </w:r>
      <w:r>
        <w:t xml:space="preserve"> «</w:t>
      </w:r>
      <w:r w:rsidR="009772B5">
        <w:t>Шаумяновское</w:t>
      </w:r>
      <w:r>
        <w:t xml:space="preserve"> сельское поселение»;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решением </w:t>
      </w:r>
      <w:r>
        <w:t xml:space="preserve">Собрания депутатов </w:t>
      </w:r>
      <w:r w:rsidR="009772B5">
        <w:t>Шаумяновского</w:t>
      </w:r>
      <w:r>
        <w:t xml:space="preserve"> сельского поселения</w:t>
      </w:r>
      <w:r w:rsidRPr="0016430A">
        <w:t xml:space="preserve"> об утверждении реестра муниципальных должностей и должностей муниципальной службы;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решением </w:t>
      </w:r>
      <w:r>
        <w:t xml:space="preserve">Собрания депутатов </w:t>
      </w:r>
      <w:r w:rsidR="009772B5">
        <w:t>Шаумяновского</w:t>
      </w:r>
      <w:r>
        <w:t xml:space="preserve"> сельского поселения</w:t>
      </w:r>
      <w:r w:rsidRPr="0016430A">
        <w:t xml:space="preserve"> об утверждении структуры соответствующего органа;</w:t>
      </w:r>
    </w:p>
    <w:p w:rsidR="007C26D0" w:rsidRPr="0016430A" w:rsidRDefault="007C26D0" w:rsidP="007C26D0">
      <w:pPr>
        <w:ind w:firstLine="709"/>
        <w:jc w:val="both"/>
      </w:pPr>
      <w:r w:rsidRPr="0016430A">
        <w:t xml:space="preserve">решением </w:t>
      </w:r>
      <w:r>
        <w:t xml:space="preserve">Собрания депутатов </w:t>
      </w:r>
      <w:r w:rsidR="009772B5">
        <w:t>Шаумяновского</w:t>
      </w:r>
      <w:r>
        <w:t xml:space="preserve"> сельского поселения </w:t>
      </w:r>
      <w:r w:rsidRPr="0016430A">
        <w:t xml:space="preserve"> о денежном содержании лиц, замещающих муниципальные должности, и муниципальных служащих </w:t>
      </w:r>
      <w:r>
        <w:t xml:space="preserve"> Администрации </w:t>
      </w:r>
      <w:r w:rsidR="009772B5">
        <w:t>Шаумяновского</w:t>
      </w:r>
      <w:r>
        <w:t xml:space="preserve"> сельского поселения</w:t>
      </w:r>
      <w:r w:rsidRPr="0016430A">
        <w:t>;</w:t>
      </w:r>
    </w:p>
    <w:p w:rsidR="007C26D0" w:rsidRPr="0016430A" w:rsidRDefault="007C26D0" w:rsidP="007C26D0">
      <w:pPr>
        <w:ind w:firstLine="709"/>
        <w:jc w:val="both"/>
      </w:pPr>
      <w:r w:rsidRPr="0016430A">
        <w:t>иными муниципальными правовыми актами</w:t>
      </w:r>
      <w:r>
        <w:t xml:space="preserve"> Администрации </w:t>
      </w:r>
      <w:r w:rsidR="009772B5">
        <w:t>Шаумяновского</w:t>
      </w:r>
      <w:r>
        <w:t xml:space="preserve"> сельского поселения</w:t>
      </w:r>
      <w:r w:rsidRPr="0016430A">
        <w:t>.</w:t>
      </w:r>
    </w:p>
    <w:p w:rsidR="007C26D0" w:rsidRPr="0016430A" w:rsidRDefault="007C26D0" w:rsidP="007C26D0">
      <w:pPr>
        <w:ind w:firstLine="709"/>
        <w:jc w:val="both"/>
      </w:pPr>
      <w:r w:rsidRPr="0016430A">
        <w:t>Подготовка штатного расписания и внесения в него изменений осуществляется специалистом, к функциям ко</w:t>
      </w:r>
      <w:r>
        <w:t>торого отнесена кадровая работа</w:t>
      </w:r>
      <w:r w:rsidRPr="0016430A">
        <w:t>.</w:t>
      </w:r>
    </w:p>
    <w:p w:rsidR="007C26D0" w:rsidRPr="0016430A" w:rsidRDefault="007C26D0" w:rsidP="007C26D0">
      <w:pPr>
        <w:ind w:firstLine="709"/>
        <w:jc w:val="both"/>
      </w:pPr>
      <w:r w:rsidRPr="0016430A">
        <w:t>В процессе подготовки проекта штатного расписания определяются штатная численность и наименования должностей, используемых при формировании штатного расписания.</w:t>
      </w:r>
    </w:p>
    <w:p w:rsidR="007C26D0" w:rsidRPr="0016430A" w:rsidRDefault="007C26D0" w:rsidP="007C26D0">
      <w:pPr>
        <w:ind w:firstLine="709"/>
        <w:jc w:val="both"/>
      </w:pPr>
      <w:r w:rsidRPr="0016430A">
        <w:lastRenderedPageBreak/>
        <w:t>1. Штатная численность муниципальных служащих и работников, осуществляющих техническое обеспечение деятельности исполнительно-распорядительных органов местного самоуправления, определяется в следующем порядке:</w:t>
      </w:r>
    </w:p>
    <w:p w:rsidR="007C26D0" w:rsidRPr="0016430A" w:rsidRDefault="007C26D0" w:rsidP="007C26D0">
      <w:pPr>
        <w:ind w:firstLine="709"/>
        <w:jc w:val="both"/>
      </w:pPr>
      <w:bookmarkStart w:id="2" w:name="sub_101"/>
      <w:r w:rsidRPr="0016430A">
        <w:t>1.1. На основе анализа федерального и областного законодательства формируется перечень основных полномочий исполнительно-распорядительных органов местного самоуправления.</w:t>
      </w:r>
    </w:p>
    <w:p w:rsidR="007C26D0" w:rsidRPr="0016430A" w:rsidRDefault="007C26D0" w:rsidP="007C26D0">
      <w:pPr>
        <w:ind w:firstLine="709"/>
        <w:jc w:val="both"/>
      </w:pPr>
      <w:bookmarkStart w:id="3" w:name="sub_102"/>
      <w:bookmarkEnd w:id="2"/>
      <w:r w:rsidRPr="0016430A">
        <w:t>1.2. На основе анализа полномочий, содержащихся в рамках перечня, сформированного в соответствии с пунктом 1.1 настоящего Порядка, формируется оптимальный перечень функций исполнительно-распорядительных органов местного самоуправления, которые группируются по родственным признакам.</w:t>
      </w:r>
    </w:p>
    <w:p w:rsidR="007C26D0" w:rsidRPr="0016430A" w:rsidRDefault="007C26D0" w:rsidP="007C26D0">
      <w:pPr>
        <w:ind w:firstLine="709"/>
        <w:jc w:val="both"/>
      </w:pPr>
      <w:bookmarkStart w:id="4" w:name="sub_103"/>
      <w:bookmarkEnd w:id="3"/>
      <w:r w:rsidRPr="0016430A">
        <w:t xml:space="preserve">1.3. Экспертным путем определяются средние трудозатраты на выполнение отдельных функций, сгруппированных в соответствии с пунктом </w:t>
      </w:r>
      <w:r w:rsidRPr="0016430A">
        <w:rPr>
          <w:rStyle w:val="af6"/>
        </w:rPr>
        <w:t>1.</w:t>
      </w:r>
      <w:r w:rsidRPr="0016430A">
        <w:t>2 настоящего Порядка.</w:t>
      </w:r>
    </w:p>
    <w:p w:rsidR="007C26D0" w:rsidRPr="0016430A" w:rsidRDefault="007C26D0" w:rsidP="007C26D0">
      <w:pPr>
        <w:ind w:firstLine="709"/>
        <w:jc w:val="both"/>
      </w:pPr>
      <w:bookmarkStart w:id="5" w:name="sub_104"/>
      <w:bookmarkEnd w:id="4"/>
      <w:r w:rsidRPr="0016430A">
        <w:t xml:space="preserve">1.4. Исходя из объема трудозатрат, определенных в соответствии с пунктом 1.3 настоящего Порядка, рассчитывается штатная численность муниципальных служащих </w:t>
      </w:r>
      <w:r>
        <w:t xml:space="preserve">Администрации </w:t>
      </w:r>
      <w:r w:rsidR="009772B5">
        <w:t>Шаумяновского</w:t>
      </w:r>
      <w:r>
        <w:t xml:space="preserve"> сельского поселения</w:t>
      </w:r>
      <w:r w:rsidRPr="0016430A">
        <w:t>, образуемых для реализации соответствующих групп родственных функций, по формуле:</w:t>
      </w:r>
    </w:p>
    <w:bookmarkEnd w:id="5"/>
    <w:p w:rsidR="007C26D0" w:rsidRPr="0016430A" w:rsidRDefault="007C26D0" w:rsidP="007C26D0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7C26D0" w:rsidRPr="00D6295A" w:rsidRDefault="007C26D0" w:rsidP="007C26D0">
      <w:pPr>
        <w:jc w:val="center"/>
        <w:rPr>
          <w:b/>
        </w:rPr>
      </w:pPr>
      <w:r w:rsidRPr="00D6295A">
        <w:rPr>
          <w:b/>
          <w:position w:val="-24"/>
        </w:rPr>
        <w:object w:dxaOrig="171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7.7pt" o:ole="">
            <v:imagedata r:id="rId7" o:title=""/>
          </v:shape>
          <o:OLEObject Type="Embed" ProgID="Equation.3" ShapeID="_x0000_i1025" DrawAspect="Content" ObjectID="_1506403972" r:id="rId8"/>
        </w:object>
      </w: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Чj</w:t>
      </w:r>
      <w:r w:rsidRPr="00D6295A">
        <w:t xml:space="preserve"> - штатная численность муниципальных служащих структурного подразделения местной администрации (органа местной администрации), необходимая для выполнения j-ой группы родственных функций;</w:t>
      </w: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ti</w:t>
      </w:r>
      <w:r w:rsidRPr="00D6295A">
        <w:t xml:space="preserve"> - средние трудозатраты на выполнение i-ой функции, входящей в состав j-ой группы родственных функций;</w:t>
      </w: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Ni</w:t>
      </w:r>
      <w:r w:rsidRPr="00D6295A">
        <w:t xml:space="preserve"> - количество повторяющихся операций (разрабатываемых нормативных правовых актов, рассматриваемых обращений, проводимых проверок и т.п.) в рамках деятельности по реализации i-ой функции, входящей в состав j-ой группы родственных функций, в базовом периоде (базовые показатели);</w:t>
      </w: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Т</w:t>
      </w:r>
      <w:r w:rsidRPr="00D6295A">
        <w:t xml:space="preserve"> - годовой фонд рабочего времени в часах, определяемый по формуле:</w:t>
      </w:r>
    </w:p>
    <w:p w:rsidR="007C26D0" w:rsidRPr="00D6295A" w:rsidRDefault="007C26D0" w:rsidP="007C26D0">
      <w:pPr>
        <w:ind w:firstLine="709"/>
        <w:jc w:val="both"/>
      </w:pPr>
    </w:p>
    <w:p w:rsidR="007C26D0" w:rsidRPr="00D6295A" w:rsidRDefault="007C26D0" w:rsidP="007C26D0">
      <w:pPr>
        <w:ind w:firstLine="709"/>
        <w:jc w:val="center"/>
      </w:pPr>
      <w:r w:rsidRPr="00D6295A">
        <w:rPr>
          <w:bCs/>
        </w:rPr>
        <w:t>Т = В х q,</w:t>
      </w:r>
      <w:r w:rsidRPr="00D6295A">
        <w:t xml:space="preserve"> где</w:t>
      </w:r>
    </w:p>
    <w:p w:rsidR="007C26D0" w:rsidRPr="00D6295A" w:rsidRDefault="007C26D0" w:rsidP="007C26D0">
      <w:pPr>
        <w:ind w:firstLine="709"/>
        <w:jc w:val="both"/>
      </w:pP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В</w:t>
      </w:r>
      <w:r w:rsidRPr="00D6295A">
        <w:t xml:space="preserve"> - продолжительность рабочего дня, равная 8 часам;</w:t>
      </w: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q</w:t>
      </w:r>
      <w:r w:rsidRPr="00D6295A">
        <w:t xml:space="preserve"> - продолжительность полезного рабочего времени, равное 210 рабочим дням;</w:t>
      </w:r>
    </w:p>
    <w:p w:rsidR="007C26D0" w:rsidRPr="00D6295A" w:rsidRDefault="007C26D0" w:rsidP="007C26D0">
      <w:pPr>
        <w:ind w:firstLine="709"/>
        <w:jc w:val="both"/>
      </w:pPr>
      <w:r w:rsidRPr="00D6295A">
        <w:rPr>
          <w:bCs/>
        </w:rPr>
        <w:t>К</w:t>
      </w:r>
      <w:r w:rsidRPr="00D6295A">
        <w:t xml:space="preserve"> - коэффициент неучтенного объема работ (время на выполнение различных функций, которые невозможно учесть в предварительных (плановых) расчетах), равный 1,1.</w:t>
      </w:r>
    </w:p>
    <w:p w:rsidR="007C26D0" w:rsidRPr="00D6295A" w:rsidRDefault="007C26D0" w:rsidP="007C26D0">
      <w:pPr>
        <w:ind w:firstLine="709"/>
        <w:jc w:val="both"/>
      </w:pPr>
      <w:bookmarkStart w:id="6" w:name="sub_105"/>
      <w:r w:rsidRPr="00D6295A">
        <w:t>В качестве базовых показателей могут выступать:</w:t>
      </w:r>
    </w:p>
    <w:p w:rsidR="007C26D0" w:rsidRPr="00B02AFA" w:rsidRDefault="007C26D0" w:rsidP="007C26D0">
      <w:pPr>
        <w:ind w:firstLine="709"/>
        <w:jc w:val="both"/>
      </w:pPr>
      <w:r w:rsidRPr="00D6295A">
        <w:lastRenderedPageBreak/>
        <w:t>1) для вновь образуемых исполнительно-распорядительных органов</w:t>
      </w:r>
      <w:r w:rsidRPr="00B02AFA">
        <w:t xml:space="preserve"> местного самоуправления - плановые показатели деятельности органа на очередной год;</w:t>
      </w:r>
    </w:p>
    <w:p w:rsidR="007C26D0" w:rsidRPr="00B02AFA" w:rsidRDefault="007C26D0" w:rsidP="007C26D0">
      <w:pPr>
        <w:ind w:firstLine="709"/>
        <w:jc w:val="both"/>
      </w:pPr>
      <w:r w:rsidRPr="00B02AFA">
        <w:t>2) для действующих исполнительно-распорядительных органов местного самоуправления:</w:t>
      </w:r>
    </w:p>
    <w:p w:rsidR="007C26D0" w:rsidRPr="00B02AFA" w:rsidRDefault="007C26D0" w:rsidP="007C26D0">
      <w:pPr>
        <w:ind w:firstLine="709"/>
        <w:jc w:val="both"/>
      </w:pPr>
      <w:r w:rsidRPr="00B02AFA">
        <w:t>- в отношении функций правового регулирования - плановые показатели нормотворческой деятельности органа на очередной год (количество планируемых к разработке проектов нормативных правовых актов);</w:t>
      </w:r>
    </w:p>
    <w:p w:rsidR="007C26D0" w:rsidRPr="00B02AFA" w:rsidRDefault="007C26D0" w:rsidP="007C26D0">
      <w:pPr>
        <w:ind w:firstLine="709"/>
        <w:jc w:val="both"/>
      </w:pPr>
      <w:r w:rsidRPr="00B02AFA">
        <w:t>- в отношении остальных функций - средние показатели деятельности органа за 2 предшествующих года.</w:t>
      </w:r>
    </w:p>
    <w:p w:rsidR="007C26D0" w:rsidRPr="00B02AFA" w:rsidRDefault="007C26D0" w:rsidP="007C26D0">
      <w:pPr>
        <w:ind w:firstLine="709"/>
        <w:jc w:val="both"/>
      </w:pPr>
      <w:r w:rsidRPr="00B02AFA">
        <w:t>1.5. Путем суммирования показателей штатной численности, рассчитанных в соответствии с указанными рекомендациями, определяется общая штатная численность муниципальных служащих исполнительно-распорядительных органов местного самоуправления.</w:t>
      </w:r>
    </w:p>
    <w:p w:rsidR="007C26D0" w:rsidRPr="00B02AFA" w:rsidRDefault="007C26D0" w:rsidP="007C26D0">
      <w:pPr>
        <w:ind w:firstLine="709"/>
        <w:jc w:val="both"/>
      </w:pPr>
      <w:bookmarkStart w:id="7" w:name="sub_106"/>
      <w:bookmarkEnd w:id="6"/>
      <w:r w:rsidRPr="00B02AFA">
        <w:t>1.6. Учитывая характер работ, выполняемых отдельными структурными подразделениями и органами местных администраций, до 20% штатной численности работников исполнительно-распорядительных органов местного самоуправления, рассчитанной по указанной формуле, могут быть наделены статусом работников, осуществляющих техническое обеспечение деятельности соответствующих органов.</w:t>
      </w:r>
    </w:p>
    <w:bookmarkEnd w:id="7"/>
    <w:p w:rsidR="007C26D0" w:rsidRPr="00B02AFA" w:rsidRDefault="007C26D0" w:rsidP="007C26D0">
      <w:pPr>
        <w:ind w:firstLine="709"/>
        <w:jc w:val="both"/>
      </w:pPr>
      <w:r w:rsidRPr="00B02AFA">
        <w:t>Правительством Ростовской области 01.08.2012 одобрены нормативы штатной численности выборных должностных лиц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 на 2013-2015 годы (приложение № 4 к настоящ</w:t>
      </w:r>
      <w:r>
        <w:t>ему Положению</w:t>
      </w:r>
      <w:r w:rsidRPr="00B02AFA">
        <w:t>).</w:t>
      </w:r>
    </w:p>
    <w:p w:rsidR="007C26D0" w:rsidRPr="00B02AFA" w:rsidRDefault="007C26D0" w:rsidP="007C26D0">
      <w:pPr>
        <w:ind w:firstLine="709"/>
        <w:jc w:val="both"/>
      </w:pPr>
      <w:r w:rsidRPr="00B02AFA">
        <w:t>Данные рекомендации также могут быть учтены при определении штатной численности исполнительно-распорядительных органов местного самоуправления и их органов.</w:t>
      </w:r>
    </w:p>
    <w:p w:rsidR="007C26D0" w:rsidRPr="00B02AFA" w:rsidRDefault="007C26D0" w:rsidP="007C26D0">
      <w:pPr>
        <w:ind w:firstLine="709"/>
        <w:jc w:val="both"/>
      </w:pPr>
      <w:r w:rsidRPr="00B02AFA">
        <w:t>2. Наименования должностей, используемых при формировании штатного расписания, употребляются по следующим правилам.</w:t>
      </w:r>
    </w:p>
    <w:p w:rsidR="007C26D0" w:rsidRPr="00B02AFA" w:rsidRDefault="007C26D0" w:rsidP="007C26D0">
      <w:pPr>
        <w:ind w:firstLine="709"/>
        <w:jc w:val="both"/>
      </w:pPr>
      <w:r w:rsidRPr="00B02AFA">
        <w:t>2.1. Порядок присвоения наименований органам местного самоуправления в муниципальных образованиях Ростовской области установлен статьей 16 Областного закона от 28.12.2005 № 436-ЗС «О местном самоуправлении в Ростовской области»:</w:t>
      </w:r>
    </w:p>
    <w:p w:rsidR="007C26D0" w:rsidRPr="00B02AFA" w:rsidRDefault="007C26D0" w:rsidP="007C26D0">
      <w:pPr>
        <w:ind w:firstLine="709"/>
        <w:jc w:val="both"/>
      </w:pPr>
      <w:r w:rsidRPr="00B02AFA">
        <w:t>Для органов местного самоуправления поселений устанавливаются следующие наименования:</w:t>
      </w:r>
    </w:p>
    <w:p w:rsidR="007C26D0" w:rsidRPr="00B02AFA" w:rsidRDefault="007C26D0" w:rsidP="007C26D0">
      <w:pPr>
        <w:ind w:firstLine="709"/>
        <w:jc w:val="both"/>
      </w:pPr>
      <w:r w:rsidRPr="00B02AFA">
        <w:t>- для представительного органа муниципального образования - собрание депутатов соответствующего поселения (с указанием на наименование поселения);</w:t>
      </w:r>
    </w:p>
    <w:p w:rsidR="007C26D0" w:rsidRPr="00B02AFA" w:rsidRDefault="007C26D0" w:rsidP="007C26D0">
      <w:pPr>
        <w:ind w:firstLine="709"/>
        <w:jc w:val="both"/>
      </w:pPr>
      <w:r w:rsidRPr="00B02AFA">
        <w:t>- для главы муниципального образования - глава соответствующего поселения (с указанием на наименование поселения);</w:t>
      </w:r>
    </w:p>
    <w:p w:rsidR="007C26D0" w:rsidRPr="00B02AFA" w:rsidRDefault="007C26D0" w:rsidP="007C26D0">
      <w:pPr>
        <w:ind w:firstLine="709"/>
        <w:jc w:val="both"/>
      </w:pPr>
      <w:r w:rsidRPr="00B02AFA">
        <w:t>- для местной администрации - администрация соответствующего поселения (с указанием на наименование поселения).</w:t>
      </w:r>
    </w:p>
    <w:p w:rsidR="007C26D0" w:rsidRPr="00B02AFA" w:rsidRDefault="007C26D0" w:rsidP="007C26D0">
      <w:pPr>
        <w:ind w:firstLine="709"/>
        <w:jc w:val="both"/>
      </w:pPr>
      <w:r w:rsidRPr="00B02AFA">
        <w:lastRenderedPageBreak/>
        <w:t>Наименования, установленные указанной статьей для глав муниципальных образований, применяются независимо от статуса указанного должностного лица в структуре органов местного самоуправления.</w:t>
      </w:r>
    </w:p>
    <w:p w:rsidR="007C26D0" w:rsidRPr="00B02AFA" w:rsidRDefault="007C26D0" w:rsidP="007C26D0">
      <w:pPr>
        <w:ind w:firstLine="709"/>
        <w:jc w:val="both"/>
      </w:pPr>
      <w:r w:rsidRPr="00B02AFA">
        <w:t>2.2. В соответствии со статьями 2, 3 Областного закона от 09.10.2007 № 787-ЗС «О Реестре муниципальных должностей и Реестре должностей муниципальной службы в Ростовской области» при составлении и утверждении штатного расписания органа местного самоуправления, аппарата избирательной комиссии муниципального образования, действующей на постоянной основе и являющейся юридическим лицом, используются наименования должностей муниципальной службы, предусмотренные Реестром должностей муниципальной службы в Ростовской области.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Реестр должностей муниципальной службы в муниципальном образовании </w:t>
      </w:r>
      <w:r>
        <w:t>«</w:t>
      </w:r>
      <w:r w:rsidR="009772B5">
        <w:t>Шаумяновское</w:t>
      </w:r>
      <w:r>
        <w:t xml:space="preserve"> сельское поселение» </w:t>
      </w:r>
      <w:r w:rsidRPr="00B02AFA">
        <w:t xml:space="preserve">утверждается решением </w:t>
      </w:r>
      <w:r>
        <w:t xml:space="preserve">Собрания депутатов </w:t>
      </w:r>
      <w:r w:rsidR="009772B5">
        <w:t>Шаумяновского</w:t>
      </w:r>
      <w:r>
        <w:t xml:space="preserve"> сельского поселения</w:t>
      </w:r>
      <w:r w:rsidRPr="00B02AFA">
        <w:t xml:space="preserve">. </w:t>
      </w:r>
    </w:p>
    <w:p w:rsidR="007C26D0" w:rsidRPr="00B02AFA" w:rsidRDefault="007C26D0" w:rsidP="007C26D0">
      <w:pPr>
        <w:ind w:firstLine="709"/>
        <w:jc w:val="both"/>
      </w:pPr>
      <w:r w:rsidRPr="00B02AFA">
        <w:t>Следовательно, в штатном расписании можно использовать только те должности муниципальной службы, которые включены в указанный реестр (приложение № 5 настоящ</w:t>
      </w:r>
      <w:r>
        <w:t>ему Положению</w:t>
      </w:r>
      <w:r w:rsidRPr="00B02AFA">
        <w:t>.</w:t>
      </w:r>
    </w:p>
    <w:p w:rsidR="007C26D0" w:rsidRPr="00B02AFA" w:rsidRDefault="007C26D0" w:rsidP="007C26D0">
      <w:pPr>
        <w:ind w:firstLine="709"/>
        <w:jc w:val="both"/>
      </w:pPr>
      <w:r w:rsidRPr="00B02AFA">
        <w:t>При необходимости внести дополнить штатное расписание должностью, которая в реестре отсутствует сначала надо включить эту должность в реестр (речь идет только о должностях муниципальной службы, иные должности – по техническом обеспечению, должности обслуживающего персонала в реестр не включаются и могут использоваться с учетом положений Общероссийского классификатора профессий рабочих, должностей служащих и тарифных разрядов, ОК 016-94 (ОКПДТР)).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2.3. При составлении и утверждении штатного расписания </w:t>
      </w:r>
      <w:r>
        <w:t xml:space="preserve">Администрации </w:t>
      </w:r>
      <w:r w:rsidR="009772B5">
        <w:t>Шаумяновского</w:t>
      </w:r>
      <w:r>
        <w:t xml:space="preserve"> сельского поселения</w:t>
      </w:r>
      <w:r w:rsidRPr="00B02AFA">
        <w:t>:</w:t>
      </w:r>
    </w:p>
    <w:p w:rsidR="007C26D0" w:rsidRPr="00B02AFA" w:rsidRDefault="007C26D0" w:rsidP="007C26D0">
      <w:pPr>
        <w:ind w:firstLine="709"/>
        <w:jc w:val="both"/>
      </w:pPr>
      <w:r w:rsidRPr="00B02AFA">
        <w:t>1) наименования главы муниципального образования, администрации муниципального образования, представительного органа муниципального образования, в случае если их наличие в наименованиях соответствующих должностей предусмотрено Областным законом № 787-ЗС, указываются в наименованиях должностей в соответствии с областными законами и уставом муниципального образования</w:t>
      </w:r>
      <w:r>
        <w:t>.</w:t>
      </w:r>
    </w:p>
    <w:p w:rsidR="007C26D0" w:rsidRPr="00B02AFA" w:rsidRDefault="007C26D0" w:rsidP="007C26D0">
      <w:pPr>
        <w:ind w:firstLine="709"/>
        <w:jc w:val="both"/>
      </w:pPr>
      <w:r w:rsidRPr="00B02AFA">
        <w:t>2) наименования отраслевых (функциональных) и территориальных органов администрации муниципального образования или их структурных подразделений, структурных подразделений органа местного самоуправления (аппарата избирательной комиссии муниципального образования) указываются в наименованиях должностей муниципальной службы в соответствии с муниципальными правовыми актами, утверждающими структуру соответствующего органа местного самоуправления (аппарата избирательной комиссии муниципального образования), отраслевого (функционального) и территориального органа администрации муниципального образования;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3) в наименованиях должностей консультантов, главных инспекторов, инспекторов, специалистов-экспертов, главных специалистов, ведущих специалистов, специалистов первой категории, специалистов второй категории и специалистов должно указываться наименование соответствующего органа </w:t>
      </w:r>
      <w:r w:rsidRPr="00B02AFA">
        <w:lastRenderedPageBreak/>
        <w:t>местного самоуправления (избирательной комиссии муниципального образования) или его структурного подразделения, отраслевого (функционального) и территориального органа администрации муниципального образования или его структурного подразделения, к которому относятся данные должности муниципальной службы;</w:t>
      </w:r>
    </w:p>
    <w:p w:rsidR="007C26D0" w:rsidRPr="00B02AFA" w:rsidRDefault="007C26D0" w:rsidP="007C26D0">
      <w:pPr>
        <w:ind w:firstLine="709"/>
        <w:jc w:val="both"/>
      </w:pPr>
      <w:r w:rsidRPr="00B02AFA">
        <w:t>4) допускается двойное наименование должности муниципальной службы, в случаях если:</w:t>
      </w:r>
    </w:p>
    <w:p w:rsidR="007C26D0" w:rsidRPr="00B02AFA" w:rsidRDefault="007C26D0" w:rsidP="007C26D0">
      <w:pPr>
        <w:ind w:firstLine="709"/>
        <w:jc w:val="both"/>
      </w:pPr>
      <w:r w:rsidRPr="00B02AFA">
        <w:t>заместитель главы администрации муниципального образования является руководителем отраслевого (функционального) или территориального органа администрации муниципального образования, либо структурного подразделения аппарата администрации муниципального образования, либо главным архитектором;</w:t>
      </w:r>
    </w:p>
    <w:p w:rsidR="007C26D0" w:rsidRPr="00B02AFA" w:rsidRDefault="007C26D0" w:rsidP="007C26D0">
      <w:pPr>
        <w:ind w:firstLine="709"/>
        <w:jc w:val="both"/>
      </w:pPr>
      <w:r w:rsidRPr="00B02AFA">
        <w:t>руководитель структурного подразделения аппарата администрации муниципального образования или руководитель отраслевого (функционального) органа администрации муниципального образования является главным архитектором;</w:t>
      </w:r>
    </w:p>
    <w:p w:rsidR="007C26D0" w:rsidRPr="00B02AFA" w:rsidRDefault="007C26D0" w:rsidP="007C26D0">
      <w:pPr>
        <w:ind w:firstLine="709"/>
        <w:jc w:val="both"/>
      </w:pPr>
      <w:r w:rsidRPr="00B02AFA">
        <w:t>руководитель структурного подразделения аппарата органа местного самоуправления или руководитель структурного подразделения отраслевого (функционального) и территориального органа администрации муниципального образования является главным бухгалтером;</w:t>
      </w:r>
    </w:p>
    <w:p w:rsidR="007C26D0" w:rsidRPr="00B02AFA" w:rsidRDefault="007C26D0" w:rsidP="007C26D0">
      <w:pPr>
        <w:ind w:firstLine="709"/>
        <w:jc w:val="both"/>
      </w:pPr>
      <w:r w:rsidRPr="00B02AFA">
        <w:t>заместитель руководителя структурного подразделения органа местного самоуправления или заместитель руководителя структурного подразделения отраслевого (функционального) и территориального органа администрации муниципального образования является руководителем нижестоящего структурного подразделения.</w:t>
      </w:r>
    </w:p>
    <w:p w:rsidR="007C26D0" w:rsidRPr="00B02AFA" w:rsidRDefault="007C26D0" w:rsidP="007C26D0">
      <w:pPr>
        <w:ind w:firstLine="709"/>
        <w:jc w:val="both"/>
      </w:pPr>
      <w:r w:rsidRPr="00B02AFA">
        <w:t>Двойное наименование должности муниципальной службы указывается через тире. Первым должно быть наименование должности муниципальной службы, указанное первым в соответствующем подпункте настоящего пункта.</w:t>
      </w:r>
    </w:p>
    <w:p w:rsidR="007C26D0" w:rsidRPr="00B02AFA" w:rsidRDefault="007C26D0" w:rsidP="007C26D0">
      <w:pPr>
        <w:ind w:firstLine="709"/>
        <w:jc w:val="both"/>
      </w:pPr>
      <w:r w:rsidRPr="00B02AFA">
        <w:t>Отнесение должности муниципальной службы к группе должностей муниципальной службы, отнесение должности муниципальной службы к должностям муниципальной службы, учреждаемым для непосредственного обеспечения исполнения полномочий лиц, замещающих муниципальные должности, определение размера денежного содержания и объема гарантий, продолжительности ежегодного оплачиваемого отпуска муниципального служащего осуществляются исходя из наименования должности муниципальной службы, указанного первым;</w:t>
      </w:r>
    </w:p>
    <w:p w:rsidR="007C26D0" w:rsidRPr="00B02AFA" w:rsidRDefault="007C26D0" w:rsidP="007C26D0">
      <w:pPr>
        <w:ind w:firstLine="709"/>
        <w:jc w:val="both"/>
      </w:pPr>
      <w:r w:rsidRPr="00B02AFA">
        <w:t>5) в наименованиях должностей заместителя главы администрации муниципального образования,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Штатное расписание не содержит указаний на конкретных лиц, оно обезличено. В нем указываются не персонально работники, а должности, их </w:t>
      </w:r>
      <w:r w:rsidRPr="00B02AFA">
        <w:lastRenderedPageBreak/>
        <w:t xml:space="preserve">количество в организации и должностные оклады, надбавки (предельные минимальные и максимальные размеры). </w:t>
      </w:r>
    </w:p>
    <w:p w:rsidR="007C26D0" w:rsidRPr="00B02AFA" w:rsidRDefault="007C26D0" w:rsidP="007C26D0">
      <w:pPr>
        <w:ind w:firstLine="709"/>
        <w:jc w:val="both"/>
      </w:pPr>
      <w:r w:rsidRPr="00B02AFA">
        <w:t>Рабочая форма штатного расписания, в которую внесены инициалы и фамилии работников, занимающих должности, предусмотренные штатным расписанием, конкретные должностные оклады и надбавки называется замещением должностей или штатной расстановкой.</w:t>
      </w:r>
    </w:p>
    <w:p w:rsidR="007C26D0" w:rsidRPr="00B02AFA" w:rsidRDefault="007C26D0" w:rsidP="007C26D0">
      <w:pPr>
        <w:ind w:firstLine="709"/>
        <w:jc w:val="both"/>
      </w:pPr>
      <w:r w:rsidRPr="00B02AFA">
        <w:t>Штатная расстановка не имеет унифицированной формы, для ее составления за основу может браться табличная часть штатного расписания. Штатная расстановка не утверждается правовым актом и применяется для удобства осуществления кадровой работы соответствующим подразделением или специалистом.</w:t>
      </w:r>
    </w:p>
    <w:p w:rsidR="007C26D0" w:rsidRPr="00B02AFA" w:rsidRDefault="007C26D0" w:rsidP="007C26D0">
      <w:pPr>
        <w:ind w:firstLine="709"/>
        <w:jc w:val="both"/>
      </w:pPr>
      <w:r w:rsidRPr="00B02AFA">
        <w:t>Работники назначаются на должности правовыми актами главы администрации (главы муниципального образования) уже после утверждения штатного расписания.</w:t>
      </w:r>
    </w:p>
    <w:p w:rsidR="007C26D0" w:rsidRPr="00B02AFA" w:rsidRDefault="007C26D0" w:rsidP="007C26D0">
      <w:pPr>
        <w:ind w:firstLine="709"/>
        <w:jc w:val="both"/>
      </w:pPr>
      <w:r w:rsidRPr="00B02AFA">
        <w:t>При оформлении используется форма штатного расписания, утвержденная постановлением Госкомстата Российской Федерации от 05.01.2005 № 1 «Об утверждении унифицированных форм первичной учетной документации по учету труда и его оплаты» (приложение № 3 к настоящ</w:t>
      </w:r>
      <w:r>
        <w:t>ему Положению</w:t>
      </w:r>
      <w:r w:rsidRPr="00B02AFA">
        <w:t>).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Данная форма, в соответствии с постановлением, применяется для оформления структуры, штатного состава и штатной численности организации в соответствии с ее Уставом (Положением). </w:t>
      </w:r>
    </w:p>
    <w:p w:rsidR="007C26D0" w:rsidRPr="00B02AFA" w:rsidRDefault="007C26D0" w:rsidP="007C26D0">
      <w:pPr>
        <w:ind w:firstLine="709"/>
        <w:jc w:val="both"/>
      </w:pPr>
      <w:r w:rsidRPr="00B02AFA">
        <w:t>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</w:t>
      </w:r>
    </w:p>
    <w:p w:rsidR="007C26D0" w:rsidRPr="00B02AFA" w:rsidRDefault="007C26D0" w:rsidP="007C26D0">
      <w:pPr>
        <w:ind w:firstLine="709"/>
        <w:jc w:val="both"/>
      </w:pPr>
      <w:r w:rsidRPr="00B02AFA">
        <w:t>При заполнении графы 4 количество штатных единиц по соответствующим должностям (профессиям), 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Российской Федерации, указывается в соответствующих долях, например 0,25; 0,5; 2,75 и пр.</w:t>
      </w:r>
    </w:p>
    <w:p w:rsidR="007C26D0" w:rsidRPr="00B02AFA" w:rsidRDefault="007C26D0" w:rsidP="007C26D0">
      <w:pPr>
        <w:ind w:firstLine="709"/>
        <w:jc w:val="both"/>
      </w:pPr>
      <w:r w:rsidRPr="00B02AFA">
        <w:t>В графе 5 «Тарифная ставка (оклад) и пр.» указывается в рублевом исчислении месячная заработная плата по тарифной ставке (окладу), тарифной сетке, проценту от выручки, доле или проценту от прибыли, коэффициенту трудового участия, коэффициенту распределения и пр. в зависимости от системы оплаты труда, принятой в организации в соответствии с действующим законодательством Российской Федерации, коллективными договорами, трудовыми договорами, соглашениями и локальными нормативными актами организации.</w:t>
      </w:r>
    </w:p>
    <w:p w:rsidR="007C26D0" w:rsidRPr="00B02AFA" w:rsidRDefault="007C26D0" w:rsidP="007C26D0">
      <w:pPr>
        <w:ind w:firstLine="709"/>
        <w:jc w:val="both"/>
      </w:pPr>
      <w:r w:rsidRPr="00B02AFA">
        <w:t>В графах 6-8 «Надбавки» показываются стимулирующие и компенсационные выплаты (премии, надбавки, доплаты, поощрительные выплаты), установленные действующим законодательством Российской Федерации (например, северные надбавки, надбавки за ученую степень и пр.), а также введенные по усмотрению организации (например, связанные с режимом или условиями труда).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При невозможности заполнения организацией граф 5-9 в рублевом исчислении в связи с применением в соответствии с действующим </w:t>
      </w:r>
      <w:r w:rsidRPr="00B02AFA">
        <w:lastRenderedPageBreak/>
        <w:t>законодательством Российской Федерации иных систем оплаты труда (бестарифная, смешанная и пр.) указанные графы заполняются в соответствующих единицах измерения (например, в процентах, коэффициентах и пр.)</w:t>
      </w:r>
    </w:p>
    <w:p w:rsidR="007C26D0" w:rsidRPr="00B02AFA" w:rsidRDefault="007C26D0" w:rsidP="007C26D0">
      <w:pPr>
        <w:ind w:firstLine="709"/>
        <w:jc w:val="both"/>
      </w:pPr>
      <w:r w:rsidRPr="00B02AFA">
        <w:t>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части 6 данной статьи, в случае, если глава муниципального образования исполняет полномочия главы местной администрации.</w:t>
      </w:r>
    </w:p>
    <w:p w:rsidR="007C26D0" w:rsidRPr="00B02AFA" w:rsidRDefault="007C26D0" w:rsidP="007C26D0">
      <w:pPr>
        <w:ind w:firstLine="709"/>
        <w:jc w:val="both"/>
      </w:pPr>
      <w:r w:rsidRPr="00B02AFA">
        <w:t>Согласно части 6 статьи 43 Федерального закона № 131-ФЗ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7C26D0" w:rsidRPr="00B02AFA" w:rsidRDefault="007C26D0" w:rsidP="007C26D0">
      <w:pPr>
        <w:ind w:firstLine="709"/>
        <w:jc w:val="both"/>
      </w:pPr>
      <w:r w:rsidRPr="00B02AFA">
        <w:t>Таким образом, глава муниципального образования, исполняющий полномочия главы местной администрации, и глава местной администрации издают следующие муниципальные правовые акты местной администрации: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постановления местной администрации </w:t>
      </w:r>
      <w:r w:rsidRPr="00B02AFA">
        <w:noBreakHyphen/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областными законами;</w:t>
      </w:r>
    </w:p>
    <w:p w:rsidR="007C26D0" w:rsidRPr="00B02AFA" w:rsidRDefault="007C26D0" w:rsidP="007C26D0">
      <w:pPr>
        <w:ind w:firstLine="709"/>
        <w:jc w:val="both"/>
      </w:pPr>
      <w:r w:rsidRPr="00B02AFA">
        <w:t>распоряжения местной администрации – по вопросам организации работы местной администрации.</w:t>
      </w:r>
    </w:p>
    <w:p w:rsidR="007C26D0" w:rsidRPr="00B02AFA" w:rsidRDefault="007C26D0" w:rsidP="007C26D0">
      <w:pPr>
        <w:ind w:firstLine="709"/>
        <w:jc w:val="both"/>
      </w:pPr>
      <w:r w:rsidRPr="00B02AFA">
        <w:t>Следовательно, штатное расписание утверждается распоряжением местной администрации.</w:t>
      </w:r>
    </w:p>
    <w:p w:rsidR="007C26D0" w:rsidRPr="00B02AFA" w:rsidRDefault="007C26D0" w:rsidP="007C26D0">
      <w:pPr>
        <w:ind w:firstLine="709"/>
        <w:jc w:val="both"/>
      </w:pPr>
      <w:r w:rsidRPr="00B02AFA">
        <w:t>Внесение изменений в штатное расписание осуществляется в аналогичном порядке.</w:t>
      </w:r>
    </w:p>
    <w:p w:rsidR="007C26D0" w:rsidRPr="00B02AFA" w:rsidRDefault="007C26D0" w:rsidP="007C26D0">
      <w:pPr>
        <w:ind w:firstLine="709"/>
        <w:jc w:val="both"/>
      </w:pPr>
      <w:r w:rsidRPr="00B02AFA">
        <w:t>Так, в случае необходимости изменить должность муниципальной службы (например, изменить должность ведущего специалиста на главного) с сохранением работника, замещающего эту должность, необходимо:</w:t>
      </w:r>
    </w:p>
    <w:p w:rsidR="007C26D0" w:rsidRPr="00B02AFA" w:rsidRDefault="007C26D0" w:rsidP="007C26D0">
      <w:pPr>
        <w:ind w:firstLine="709"/>
        <w:jc w:val="both"/>
      </w:pPr>
      <w:r w:rsidRPr="00B02AFA">
        <w:lastRenderedPageBreak/>
        <w:t>ввести в штатное расписание новую должность главного специалиста (распоряжением местной администрации о внесении изменений в распоряжение, которым это штатное расписание утверждалось);</w:t>
      </w:r>
    </w:p>
    <w:p w:rsidR="007C26D0" w:rsidRPr="00B02AFA" w:rsidRDefault="007C26D0" w:rsidP="007C26D0">
      <w:pPr>
        <w:ind w:firstLine="709"/>
        <w:jc w:val="both"/>
      </w:pPr>
      <w:r w:rsidRPr="00B02AFA">
        <w:t>перевести (назначить, уволив с прежней) работника с его письменного согласия на новую должность;</w:t>
      </w:r>
    </w:p>
    <w:p w:rsidR="007C26D0" w:rsidRPr="00B02AFA" w:rsidRDefault="007C26D0" w:rsidP="007C26D0">
      <w:pPr>
        <w:ind w:firstLine="709"/>
        <w:jc w:val="both"/>
      </w:pPr>
      <w:r w:rsidRPr="00B02AFA">
        <w:t>сократить старую должность (ведущего специалиста) исключив ее из штатного расписания соответствующим правовым актом.</w:t>
      </w:r>
    </w:p>
    <w:p w:rsidR="007C26D0" w:rsidRPr="00B02AFA" w:rsidRDefault="007C26D0" w:rsidP="007C26D0">
      <w:pPr>
        <w:ind w:firstLine="709"/>
        <w:jc w:val="both"/>
      </w:pPr>
      <w:r w:rsidRPr="00B02AFA">
        <w:t>Согласно п. «а» ст. 32 «Перечня типовых управленческих документов, образующихся в деятельности организаций, с указанием сроков хранения» (в ред. решения Росархива от 27.10.2003) штатные расписания организации, изменения к ним хранятся по месту составления и разработки постоянно.</w:t>
      </w:r>
    </w:p>
    <w:p w:rsidR="007C26D0" w:rsidRPr="00B02AFA" w:rsidRDefault="007C26D0" w:rsidP="007C26D0">
      <w:pPr>
        <w:ind w:firstLine="709"/>
        <w:jc w:val="both"/>
      </w:pPr>
      <w:r w:rsidRPr="00B02AFA">
        <w:t>При проведении организационно-штатных мероприятий, в том числе при сокращении штатной численности, ликвидации или реорганизации того или иного органа местной администрации, необходимо учитывать положения глав 13 и 27 Трудового кодекса Российской Федерации.</w:t>
      </w:r>
    </w:p>
    <w:p w:rsidR="007C26D0" w:rsidRPr="00B02AFA" w:rsidRDefault="007C26D0" w:rsidP="007C26D0">
      <w:pPr>
        <w:ind w:firstLine="709"/>
        <w:jc w:val="both"/>
      </w:pPr>
      <w:r w:rsidRPr="00B02AFA">
        <w:t>Так,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7C26D0" w:rsidRPr="00B02AFA" w:rsidRDefault="007C26D0" w:rsidP="007C26D0">
      <w:pPr>
        <w:ind w:firstLine="709"/>
        <w:jc w:val="both"/>
      </w:pPr>
      <w:r w:rsidRPr="00B02AFA">
        <w:t>При проведении мероприятий по сокращению численности или штата работников организации представитель нанимателя (работодатель) обязан предложить работнику другую имеющуюся работу (вакантную должность) в соответствии с частью третьей статьи 81 Трудового кодекса Российской Федерации.</w:t>
      </w:r>
    </w:p>
    <w:p w:rsidR="007C26D0" w:rsidRPr="00B02AFA" w:rsidRDefault="007C26D0" w:rsidP="007C26D0">
      <w:pPr>
        <w:ind w:firstLine="709"/>
        <w:jc w:val="both"/>
      </w:pPr>
      <w:bookmarkStart w:id="8" w:name="Par2"/>
      <w:bookmarkEnd w:id="8"/>
      <w:r w:rsidRPr="00B02AFA">
        <w:t>О предстоящем увольнении в связи с ликвидацией организации, сокращением численности или штата работников организации работники предупреждаются представителем нанимателя (работодателем) персонально и под роспись не менее чем за два месяца до увольнения.</w:t>
      </w:r>
    </w:p>
    <w:p w:rsidR="007C26D0" w:rsidRPr="00B02AFA" w:rsidRDefault="007C26D0" w:rsidP="007C26D0">
      <w:pPr>
        <w:ind w:firstLine="709"/>
        <w:jc w:val="both"/>
      </w:pPr>
      <w:r w:rsidRPr="00B02AFA">
        <w:t>Представитель нанимателя (работодатель) с письменного согласия работника имеет право расторгнуть с ним трудовой договор до истечения срока, указанного в части второй настоящей статьи,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Прекращение трудового договора оформляется приказом (распоряжением) работодателя. </w:t>
      </w:r>
    </w:p>
    <w:p w:rsidR="007C26D0" w:rsidRPr="00B02AFA" w:rsidRDefault="007C26D0" w:rsidP="007C26D0">
      <w:pPr>
        <w:ind w:firstLine="709"/>
        <w:jc w:val="both"/>
      </w:pPr>
      <w:r w:rsidRPr="00B02AFA">
        <w:t>В нашем случае это будет распоряжение местной администрации, если функции работодателя по отношению к работнику осуществляет глава администрации, либо приказ (распоряжение) руководителя органа местной администрации, если ему делегированы полномочия представителя нанимателя (работодателя) в отношении работников указанного органа.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С распоряжением (приказом) о прекращении трудового договора работник должен быть ознакомлен под роспись. По требованию работника представитель нанимателя (работодатель) обязан выдать ему надлежащим образом заверенную копию указанного распоряжения (приказа). </w:t>
      </w:r>
    </w:p>
    <w:p w:rsidR="007C26D0" w:rsidRPr="00B02AFA" w:rsidRDefault="007C26D0" w:rsidP="007C26D0">
      <w:pPr>
        <w:ind w:firstLine="709"/>
        <w:jc w:val="both"/>
      </w:pPr>
      <w:r w:rsidRPr="00B02AFA">
        <w:lastRenderedPageBreak/>
        <w:t>В случае, когда распоряжение (приказ) о прекращении трудового договора невозможно довести до сведения работника или работник отказывается ознакомиться с ним под роспись, на распоряжении (приказе) производится соответствующая запись.</w:t>
      </w:r>
    </w:p>
    <w:p w:rsidR="007C26D0" w:rsidRPr="00B02AFA" w:rsidRDefault="007C26D0" w:rsidP="007C26D0">
      <w:pPr>
        <w:ind w:firstLine="709"/>
        <w:jc w:val="both"/>
      </w:pPr>
      <w:r w:rsidRPr="00B02AFA"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7C26D0" w:rsidRPr="00B02AFA" w:rsidRDefault="007C26D0" w:rsidP="007C26D0">
      <w:pPr>
        <w:ind w:firstLine="709"/>
        <w:jc w:val="both"/>
      </w:pPr>
      <w:r w:rsidRPr="00B02AFA">
        <w:t>В день прекращения трудового договора представитель нанимателя (работодатель) обязан выдать работнику трудовую книжку и произвести с ним расчет в соответствии со статьей 140 Трудового кодекса Российской Федерации. По письменному заявлению работника представитель нанимателя (работодатель) также обязан выдать ему заверенные надлежащим образом копии документов, связанных с работой.</w:t>
      </w:r>
    </w:p>
    <w:p w:rsidR="007C26D0" w:rsidRPr="00B02AFA" w:rsidRDefault="007C26D0" w:rsidP="007C26D0">
      <w:pPr>
        <w:ind w:firstLine="709"/>
        <w:jc w:val="both"/>
      </w:pPr>
      <w:r w:rsidRPr="00B02AFA"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(например, Федерального закона от 02.03.2007 № 25-ФЗ «О муниципальной службе в Российской Федерации») и со ссылкой на соответствующие статью, часть статьи, пункт статьи соответствующего федерального закона.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представитель нанимателя (работодатель) обязан направить работнику уведомление о необходимости явиться за трудовой книжкой либо дать согласие на отправление ее по почте. 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Со дня направления указанного уведомления представитель нанимателя (работодатель) освобождается от ответственности за задержку выдачи трудовой книжки. </w:t>
      </w:r>
    </w:p>
    <w:p w:rsidR="007C26D0" w:rsidRPr="00B02AFA" w:rsidRDefault="007C26D0" w:rsidP="007C26D0">
      <w:pPr>
        <w:ind w:firstLine="709"/>
        <w:jc w:val="both"/>
      </w:pPr>
      <w:r w:rsidRPr="00B02AFA">
        <w:t xml:space="preserve">Представитель нанимателя (работодатель)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«а» пункта 6 части первой статьи 81 или пунктом 4 части первой статьи 83 Трудового кодекса Российской Федерации, и при увольнении женщины,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Федерации. </w:t>
      </w:r>
    </w:p>
    <w:p w:rsidR="007C26D0" w:rsidRPr="00B02AFA" w:rsidRDefault="007C26D0" w:rsidP="007C26D0">
      <w:pPr>
        <w:ind w:firstLine="709"/>
        <w:jc w:val="both"/>
      </w:pPr>
      <w:r w:rsidRPr="00B02AFA">
        <w:t>По письменному обращению работника, не получившего трудовую книжку после увольнения, представитель нанимателя (работодатель) обязан выдать ее не позднее трех рабочих дней со дня обращения работника.</w:t>
      </w:r>
    </w:p>
    <w:p w:rsidR="007C26D0" w:rsidRPr="0016430A" w:rsidRDefault="007C26D0" w:rsidP="007C26D0">
      <w:pPr>
        <w:jc w:val="both"/>
        <w:sectPr w:rsidR="007C26D0" w:rsidRPr="0016430A" w:rsidSect="009772B5">
          <w:footerReference w:type="default" r:id="rId9"/>
          <w:pgSz w:w="11905" w:h="16838"/>
          <w:pgMar w:top="1134" w:right="851" w:bottom="1134" w:left="1304" w:header="720" w:footer="720" w:gutter="0"/>
          <w:cols w:space="708"/>
          <w:noEndnote/>
          <w:docGrid w:linePitch="381"/>
        </w:sectPr>
      </w:pPr>
    </w:p>
    <w:p w:rsidR="007C26D0" w:rsidRPr="0016430A" w:rsidRDefault="007C26D0" w:rsidP="007C26D0">
      <w:pPr>
        <w:jc w:val="both"/>
        <w:sectPr w:rsidR="007C26D0" w:rsidRPr="0016430A" w:rsidSect="009772B5">
          <w:pgSz w:w="16838" w:h="11905" w:orient="landscape"/>
          <w:pgMar w:top="851" w:right="1134" w:bottom="850" w:left="1134" w:header="720" w:footer="720" w:gutter="0"/>
          <w:cols w:space="708"/>
          <w:noEndnote/>
          <w:docGrid w:linePitch="381"/>
        </w:sectPr>
      </w:pPr>
    </w:p>
    <w:p w:rsidR="007C26D0" w:rsidRPr="002D1167" w:rsidRDefault="007C26D0" w:rsidP="007C26D0">
      <w:pPr>
        <w:jc w:val="right"/>
      </w:pPr>
      <w:r w:rsidRPr="002D1167">
        <w:lastRenderedPageBreak/>
        <w:t>Приложение № 2</w:t>
      </w:r>
    </w:p>
    <w:p w:rsidR="007C26D0" w:rsidRPr="002D1167" w:rsidRDefault="007C26D0" w:rsidP="007C26D0">
      <w:pPr>
        <w:jc w:val="right"/>
      </w:pPr>
      <w:r w:rsidRPr="002D1167">
        <w:t xml:space="preserve">к </w:t>
      </w:r>
      <w:r>
        <w:t xml:space="preserve"> Положению</w:t>
      </w:r>
    </w:p>
    <w:p w:rsidR="007C26D0" w:rsidRDefault="007C26D0" w:rsidP="007C26D0">
      <w:pPr>
        <w:jc w:val="center"/>
      </w:pPr>
    </w:p>
    <w:p w:rsidR="007C26D0" w:rsidRPr="00596A45" w:rsidRDefault="007C26D0" w:rsidP="007C26D0">
      <w:pPr>
        <w:jc w:val="center"/>
      </w:pPr>
    </w:p>
    <w:p w:rsidR="007C26D0" w:rsidRPr="00596A45" w:rsidRDefault="007C26D0" w:rsidP="007C26D0">
      <w:pPr>
        <w:jc w:val="center"/>
      </w:pPr>
      <w:r w:rsidRPr="00596A45">
        <w:t>ПРИМЕРНАЯ СТРУКТУРА</w:t>
      </w:r>
    </w:p>
    <w:p w:rsidR="007C26D0" w:rsidRPr="00596A45" w:rsidRDefault="007C26D0" w:rsidP="007C26D0">
      <w:pPr>
        <w:jc w:val="center"/>
      </w:pPr>
      <w:r>
        <w:t xml:space="preserve">Администрации </w:t>
      </w:r>
      <w:r w:rsidR="009772B5">
        <w:t>Шаумяновского</w:t>
      </w:r>
      <w:r>
        <w:t xml:space="preserve"> сельского </w:t>
      </w:r>
      <w:r w:rsidRPr="00596A45">
        <w:t xml:space="preserve"> поселения</w:t>
      </w:r>
    </w:p>
    <w:p w:rsidR="007C26D0" w:rsidRPr="00596A45" w:rsidRDefault="007C26D0" w:rsidP="007C26D0">
      <w:pPr>
        <w:jc w:val="center"/>
      </w:pPr>
      <w:r w:rsidRPr="00596A45">
        <w:t>(текст)</w:t>
      </w:r>
    </w:p>
    <w:p w:rsidR="007C26D0" w:rsidRPr="00596A45" w:rsidRDefault="007C26D0" w:rsidP="007C26D0"/>
    <w:p w:rsidR="007C26D0" w:rsidRDefault="007C26D0" w:rsidP="009772B5">
      <w:pPr>
        <w:pStyle w:val="affb"/>
        <w:numPr>
          <w:ilvl w:val="0"/>
          <w:numId w:val="25"/>
        </w:numPr>
        <w:spacing w:line="360" w:lineRule="auto"/>
      </w:pPr>
      <w:r w:rsidRPr="00596A45">
        <w:t>Глава муниципального образования – 1 ед.</w:t>
      </w:r>
    </w:p>
    <w:p w:rsidR="009772B5" w:rsidRDefault="009772B5" w:rsidP="009772B5">
      <w:pPr>
        <w:pStyle w:val="affb"/>
        <w:numPr>
          <w:ilvl w:val="0"/>
          <w:numId w:val="25"/>
        </w:numPr>
        <w:spacing w:line="360" w:lineRule="auto"/>
      </w:pPr>
      <w:r>
        <w:t>Главный бухгалтер -1 ед.</w:t>
      </w:r>
    </w:p>
    <w:p w:rsidR="009772B5" w:rsidRDefault="009772B5" w:rsidP="009772B5">
      <w:pPr>
        <w:pStyle w:val="affb"/>
        <w:numPr>
          <w:ilvl w:val="0"/>
          <w:numId w:val="25"/>
        </w:numPr>
        <w:spacing w:line="360" w:lineRule="auto"/>
      </w:pPr>
      <w:r>
        <w:t>Ведущий специалист по правовой и кадровой работе-1 ед</w:t>
      </w:r>
    </w:p>
    <w:p w:rsidR="009772B5" w:rsidRPr="00596A45" w:rsidRDefault="007471EA" w:rsidP="009772B5">
      <w:pPr>
        <w:pStyle w:val="affb"/>
        <w:numPr>
          <w:ilvl w:val="0"/>
          <w:numId w:val="25"/>
        </w:numPr>
        <w:spacing w:line="360" w:lineRule="auto"/>
      </w:pPr>
      <w:r>
        <w:t>В</w:t>
      </w:r>
      <w:r w:rsidR="009772B5">
        <w:t>едущий</w:t>
      </w:r>
      <w:r w:rsidR="009772B5" w:rsidRPr="00596A45">
        <w:t xml:space="preserve"> специалист по </w:t>
      </w:r>
      <w:r w:rsidR="009772B5">
        <w:t xml:space="preserve">вопросам жилищно-коммунального хозяйства  - </w:t>
      </w:r>
      <w:r w:rsidR="009772B5" w:rsidRPr="00596A45">
        <w:t xml:space="preserve"> 1 ед.</w:t>
      </w:r>
    </w:p>
    <w:p w:rsidR="009772B5" w:rsidRPr="00596A45" w:rsidRDefault="009772B5" w:rsidP="009772B5">
      <w:pPr>
        <w:pStyle w:val="affb"/>
        <w:numPr>
          <w:ilvl w:val="0"/>
          <w:numId w:val="25"/>
        </w:numPr>
        <w:spacing w:line="360" w:lineRule="auto"/>
      </w:pPr>
      <w:r>
        <w:t>Ведущий специалист по вопросам культуры, ГО и ЧС, пожарной безопасности и охране труда</w:t>
      </w:r>
      <w:r w:rsidR="007471EA">
        <w:t>-1 ед.</w:t>
      </w:r>
    </w:p>
    <w:p w:rsidR="009772B5" w:rsidRDefault="009772B5" w:rsidP="009772B5">
      <w:pPr>
        <w:spacing w:line="360" w:lineRule="auto"/>
      </w:pPr>
      <w:r>
        <w:t xml:space="preserve">     6.</w:t>
      </w:r>
      <w:r w:rsidR="007C26D0" w:rsidRPr="00596A45">
        <w:t>Сектор</w:t>
      </w:r>
      <w:r w:rsidR="007C26D0">
        <w:t xml:space="preserve"> экономики и </w:t>
      </w:r>
      <w:r w:rsidR="007C26D0" w:rsidRPr="00596A45">
        <w:t xml:space="preserve"> финансов  – 3 е</w:t>
      </w:r>
      <w:r>
        <w:t>д.</w:t>
      </w:r>
    </w:p>
    <w:p w:rsidR="007C26D0" w:rsidRPr="00596A45" w:rsidRDefault="009772B5" w:rsidP="009772B5">
      <w:pPr>
        <w:spacing w:line="360" w:lineRule="auto"/>
      </w:pPr>
      <w:r>
        <w:t xml:space="preserve">     7.</w:t>
      </w:r>
      <w:r w:rsidR="007C26D0">
        <w:t xml:space="preserve"> </w:t>
      </w:r>
      <w:r>
        <w:t>С</w:t>
      </w:r>
      <w:r w:rsidR="007C26D0" w:rsidRPr="00596A45">
        <w:t>пециалист</w:t>
      </w:r>
      <w:r>
        <w:t xml:space="preserve"> 1 категории </w:t>
      </w:r>
      <w:r w:rsidR="007C26D0" w:rsidRPr="00596A45">
        <w:t xml:space="preserve"> по</w:t>
      </w:r>
      <w:r w:rsidR="007C26D0">
        <w:t xml:space="preserve"> имущественным и земельным отношениям</w:t>
      </w:r>
      <w:r w:rsidR="007C26D0" w:rsidRPr="00596A45">
        <w:t xml:space="preserve"> – 1 </w:t>
      </w:r>
      <w:r>
        <w:t xml:space="preserve">                         </w:t>
      </w:r>
      <w:r w:rsidR="007C26D0" w:rsidRPr="00596A45">
        <w:t>ед.</w:t>
      </w:r>
    </w:p>
    <w:p w:rsidR="009772B5" w:rsidRDefault="009772B5" w:rsidP="007C26D0">
      <w:pPr>
        <w:spacing w:line="360" w:lineRule="auto"/>
      </w:pPr>
      <w:r>
        <w:t xml:space="preserve">      8.Специалист </w:t>
      </w:r>
      <w:r w:rsidR="007471EA">
        <w:t xml:space="preserve"> 1 категории </w:t>
      </w:r>
      <w:r>
        <w:t>по доходам- 1 ед.</w:t>
      </w:r>
    </w:p>
    <w:p w:rsidR="007C26D0" w:rsidRDefault="009772B5" w:rsidP="007C26D0">
      <w:pPr>
        <w:spacing w:line="360" w:lineRule="auto"/>
      </w:pPr>
      <w:r>
        <w:t xml:space="preserve">      9</w:t>
      </w:r>
      <w:r w:rsidR="007C26D0">
        <w:t>. Водитель – 1 ед.</w:t>
      </w:r>
    </w:p>
    <w:p w:rsidR="007C26D0" w:rsidRPr="00596A45" w:rsidRDefault="009772B5" w:rsidP="007C26D0">
      <w:pPr>
        <w:spacing w:line="360" w:lineRule="auto"/>
      </w:pPr>
      <w:r>
        <w:t xml:space="preserve">      10</w:t>
      </w:r>
      <w:r w:rsidR="007C26D0">
        <w:t>. Сторож- 3 ед.</w:t>
      </w:r>
    </w:p>
    <w:p w:rsidR="007C26D0" w:rsidRPr="00596A45" w:rsidRDefault="009772B5" w:rsidP="007C26D0">
      <w:pPr>
        <w:spacing w:line="360" w:lineRule="auto"/>
      </w:pPr>
      <w:r>
        <w:t xml:space="preserve">       11</w:t>
      </w:r>
      <w:r w:rsidR="007C26D0" w:rsidRPr="00596A45">
        <w:t>. Уборщица – 1 ед.</w:t>
      </w:r>
    </w:p>
    <w:p w:rsidR="007C26D0" w:rsidRPr="00596A45" w:rsidRDefault="007C26D0" w:rsidP="007C26D0">
      <w:pPr>
        <w:spacing w:line="360" w:lineRule="auto"/>
      </w:pPr>
    </w:p>
    <w:p w:rsidR="007C26D0" w:rsidRPr="00596A45" w:rsidRDefault="007C26D0" w:rsidP="007C26D0">
      <w:pPr>
        <w:spacing w:line="360" w:lineRule="auto"/>
      </w:pPr>
    </w:p>
    <w:p w:rsidR="007C26D0" w:rsidRPr="00596A45" w:rsidRDefault="007C26D0" w:rsidP="007C26D0">
      <w:pPr>
        <w:spacing w:line="360" w:lineRule="auto"/>
      </w:pPr>
      <w:r w:rsidRPr="00596A45">
        <w:t xml:space="preserve">ИТОГО по администрации </w:t>
      </w:r>
      <w:r w:rsidR="009772B5">
        <w:t>11</w:t>
      </w:r>
      <w:r>
        <w:t xml:space="preserve"> </w:t>
      </w:r>
      <w:r w:rsidRPr="00596A45">
        <w:t xml:space="preserve"> ед., в том числе:</w:t>
      </w:r>
    </w:p>
    <w:p w:rsidR="007C26D0" w:rsidRPr="00596A45" w:rsidRDefault="007C26D0" w:rsidP="007C26D0">
      <w:pPr>
        <w:spacing w:line="360" w:lineRule="auto"/>
      </w:pPr>
      <w:r w:rsidRPr="00596A45">
        <w:t>муниципальных должностей – 1 ед.</w:t>
      </w:r>
    </w:p>
    <w:p w:rsidR="007C26D0" w:rsidRPr="00596A45" w:rsidRDefault="007C26D0" w:rsidP="007C26D0">
      <w:pPr>
        <w:spacing w:line="360" w:lineRule="auto"/>
      </w:pPr>
      <w:r w:rsidRPr="00596A45">
        <w:t>дол</w:t>
      </w:r>
      <w:r>
        <w:t>жностей муниципальной службы – 7</w:t>
      </w:r>
      <w:r w:rsidRPr="00596A45">
        <w:t xml:space="preserve"> ед.</w:t>
      </w:r>
    </w:p>
    <w:p w:rsidR="007C26D0" w:rsidRPr="00596A45" w:rsidRDefault="007C26D0" w:rsidP="007C26D0">
      <w:pPr>
        <w:spacing w:line="360" w:lineRule="auto"/>
      </w:pPr>
      <w:r>
        <w:t>обслуживающий персонал –5</w:t>
      </w:r>
      <w:r w:rsidRPr="00596A45">
        <w:t xml:space="preserve"> ед.</w:t>
      </w:r>
    </w:p>
    <w:p w:rsidR="007C26D0" w:rsidRPr="0016430A" w:rsidRDefault="007C26D0" w:rsidP="007C26D0">
      <w:pPr>
        <w:jc w:val="both"/>
        <w:sectPr w:rsidR="007C26D0" w:rsidRPr="0016430A" w:rsidSect="009772B5">
          <w:pgSz w:w="11905" w:h="16838"/>
          <w:pgMar w:top="1134" w:right="850" w:bottom="1134" w:left="1304" w:header="720" w:footer="720" w:gutter="0"/>
          <w:cols w:space="708"/>
          <w:noEndnote/>
          <w:docGrid w:linePitch="381"/>
        </w:sectPr>
      </w:pPr>
    </w:p>
    <w:p w:rsidR="007C26D0" w:rsidRPr="002D1167" w:rsidRDefault="007C26D0" w:rsidP="007C26D0">
      <w:pPr>
        <w:autoSpaceDE w:val="0"/>
        <w:autoSpaceDN w:val="0"/>
        <w:jc w:val="right"/>
        <w:rPr>
          <w:bCs/>
        </w:rPr>
      </w:pPr>
      <w:r w:rsidRPr="002D1167">
        <w:rPr>
          <w:bCs/>
        </w:rPr>
        <w:lastRenderedPageBreak/>
        <w:t>Приложение № 3</w:t>
      </w:r>
    </w:p>
    <w:p w:rsidR="007C26D0" w:rsidRPr="002D1167" w:rsidRDefault="007C26D0" w:rsidP="007C26D0">
      <w:pPr>
        <w:autoSpaceDE w:val="0"/>
        <w:autoSpaceDN w:val="0"/>
        <w:jc w:val="right"/>
        <w:rPr>
          <w:bCs/>
        </w:rPr>
      </w:pPr>
      <w:r w:rsidRPr="002D1167">
        <w:rPr>
          <w:bCs/>
        </w:rPr>
        <w:t xml:space="preserve">к </w:t>
      </w:r>
      <w:r>
        <w:rPr>
          <w:bCs/>
        </w:rPr>
        <w:t>Положению</w:t>
      </w:r>
    </w:p>
    <w:p w:rsidR="007C26D0" w:rsidRPr="0016430A" w:rsidRDefault="007C26D0" w:rsidP="007C26D0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7C26D0" w:rsidRPr="005D6790" w:rsidTr="009772B5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ind w:left="57" w:right="57"/>
              <w:jc w:val="right"/>
              <w:rPr>
                <w:b/>
                <w:bCs/>
                <w:sz w:val="24"/>
                <w:szCs w:val="24"/>
              </w:rPr>
            </w:pPr>
            <w:r w:rsidRPr="005D6790">
              <w:rPr>
                <w:b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</w:pPr>
            <w:r w:rsidRPr="005D6790">
              <w:t>УТВЕРЖДЕНО</w:t>
            </w:r>
          </w:p>
        </w:tc>
      </w:tr>
      <w:tr w:rsidR="007C26D0" w:rsidRPr="005D6790" w:rsidTr="009772B5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8"/>
                <w:szCs w:val="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7C26D0" w:rsidRPr="005D6790" w:rsidTr="009772B5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 xml:space="preserve">Распоряжение администрации </w:t>
            </w:r>
            <w:r w:rsidR="009772B5">
              <w:rPr>
                <w:sz w:val="20"/>
                <w:szCs w:val="20"/>
              </w:rPr>
              <w:t>Шаумяновского</w:t>
            </w:r>
            <w:r>
              <w:rPr>
                <w:sz w:val="20"/>
                <w:szCs w:val="20"/>
              </w:rPr>
              <w:t xml:space="preserve"> </w:t>
            </w:r>
            <w:r w:rsidRPr="005D6790">
              <w:rPr>
                <w:sz w:val="20"/>
                <w:szCs w:val="20"/>
              </w:rPr>
              <w:t>сельского поселения от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“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01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г. 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5</w:t>
            </w:r>
          </w:p>
        </w:tc>
      </w:tr>
      <w:tr w:rsidR="007C26D0" w:rsidRPr="005D6790" w:rsidTr="009772B5">
        <w:trPr>
          <w:jc w:val="right"/>
        </w:trPr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</w:tr>
    </w:tbl>
    <w:p w:rsidR="007C26D0" w:rsidRPr="0016430A" w:rsidRDefault="007C26D0" w:rsidP="007C26D0">
      <w:pPr>
        <w:autoSpaceDE w:val="0"/>
        <w:autoSpaceDN w:val="0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7C26D0" w:rsidRPr="005D6790" w:rsidTr="009772B5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единиц</w:t>
            </w:r>
          </w:p>
        </w:tc>
      </w:tr>
      <w:tr w:rsidR="007C26D0" w:rsidRPr="005D6790" w:rsidTr="009772B5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6"/>
                <w:szCs w:val="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6"/>
                <w:szCs w:val="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ind w:left="57" w:right="57"/>
              <w:rPr>
                <w:sz w:val="6"/>
                <w:szCs w:val="6"/>
              </w:rPr>
            </w:pPr>
          </w:p>
        </w:tc>
      </w:tr>
    </w:tbl>
    <w:p w:rsidR="007C26D0" w:rsidRPr="0016430A" w:rsidRDefault="007C26D0" w:rsidP="007C26D0">
      <w:pPr>
        <w:autoSpaceDE w:val="0"/>
        <w:autoSpaceDN w:val="0"/>
        <w:rPr>
          <w:sz w:val="20"/>
          <w:szCs w:val="20"/>
        </w:rPr>
      </w:pPr>
    </w:p>
    <w:tbl>
      <w:tblPr>
        <w:tblW w:w="1495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83"/>
        <w:gridCol w:w="642"/>
        <w:gridCol w:w="2986"/>
        <w:gridCol w:w="1275"/>
        <w:gridCol w:w="1560"/>
        <w:gridCol w:w="992"/>
        <w:gridCol w:w="992"/>
        <w:gridCol w:w="992"/>
        <w:gridCol w:w="1985"/>
        <w:gridCol w:w="850"/>
      </w:tblGrid>
      <w:tr w:rsidR="007C26D0" w:rsidRPr="005D6790" w:rsidTr="009772B5">
        <w:trPr>
          <w:cantSplit/>
          <w:jc w:val="center"/>
        </w:trPr>
        <w:tc>
          <w:tcPr>
            <w:tcW w:w="3325" w:type="dxa"/>
            <w:gridSpan w:val="2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986" w:type="dxa"/>
            <w:vMerge w:val="restart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275" w:type="dxa"/>
            <w:vMerge w:val="restart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Количество</w:t>
            </w:r>
            <w:r w:rsidRPr="005D6790">
              <w:rPr>
                <w:sz w:val="20"/>
                <w:szCs w:val="20"/>
              </w:rPr>
              <w:br/>
              <w:t xml:space="preserve"> штатных единиц</w:t>
            </w:r>
          </w:p>
        </w:tc>
        <w:tc>
          <w:tcPr>
            <w:tcW w:w="1560" w:type="dxa"/>
            <w:vMerge w:val="restart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Тарифная ставка</w:t>
            </w:r>
            <w:r w:rsidRPr="005D6790">
              <w:rPr>
                <w:sz w:val="20"/>
                <w:szCs w:val="20"/>
              </w:rPr>
              <w:br/>
              <w:t>(оклад) и пр.,</w:t>
            </w:r>
            <w:r w:rsidRPr="005D6790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2976" w:type="dxa"/>
            <w:gridSpan w:val="3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Надбавки, руб.</w:t>
            </w:r>
          </w:p>
        </w:tc>
        <w:tc>
          <w:tcPr>
            <w:tcW w:w="1985" w:type="dxa"/>
            <w:vMerge w:val="restart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Всего, руб.</w:t>
            </w:r>
            <w:r w:rsidRPr="005D6790">
              <w:rPr>
                <w:sz w:val="20"/>
                <w:szCs w:val="20"/>
              </w:rPr>
              <w:br/>
              <w:t>((гр. 5 + гр. 6 + гр. 7 +</w:t>
            </w:r>
            <w:r w:rsidRPr="005D6790">
              <w:rPr>
                <w:sz w:val="20"/>
                <w:szCs w:val="20"/>
              </w:rPr>
              <w:br/>
              <w:t xml:space="preserve"> гр. 8) </w:t>
            </w:r>
            <w:r w:rsidRPr="005D6790">
              <w:rPr>
                <w:sz w:val="20"/>
                <w:szCs w:val="20"/>
              </w:rPr>
              <w:sym w:font="Symbol" w:char="F0B4"/>
            </w:r>
            <w:r w:rsidRPr="005D6790">
              <w:rPr>
                <w:sz w:val="20"/>
                <w:szCs w:val="20"/>
              </w:rPr>
              <w:t xml:space="preserve"> гр. 4)</w:t>
            </w:r>
          </w:p>
        </w:tc>
        <w:tc>
          <w:tcPr>
            <w:tcW w:w="850" w:type="dxa"/>
            <w:vMerge w:val="restart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Примечание</w:t>
            </w:r>
          </w:p>
        </w:tc>
      </w:tr>
      <w:tr w:rsidR="007C26D0" w:rsidRPr="005D6790" w:rsidTr="009772B5">
        <w:trPr>
          <w:cantSplit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код</w:t>
            </w:r>
          </w:p>
        </w:tc>
        <w:tc>
          <w:tcPr>
            <w:tcW w:w="2986" w:type="dxa"/>
            <w:vMerge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164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2</w:t>
            </w: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10</w:t>
            </w: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14957" w:type="dxa"/>
            <w:gridSpan w:val="10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 xml:space="preserve">муниципальные должности в Администрации </w:t>
            </w:r>
            <w:r w:rsidR="009772B5">
              <w:rPr>
                <w:sz w:val="20"/>
                <w:szCs w:val="20"/>
              </w:rPr>
              <w:t>Шаумяновского</w:t>
            </w:r>
            <w:r>
              <w:rPr>
                <w:sz w:val="20"/>
                <w:szCs w:val="20"/>
              </w:rPr>
              <w:t xml:space="preserve"> </w:t>
            </w:r>
            <w:r w:rsidRPr="005D6790">
              <w:rPr>
                <w:sz w:val="20"/>
                <w:szCs w:val="20"/>
              </w:rPr>
              <w:t>сельского поселения</w:t>
            </w: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 xml:space="preserve">Глава </w:t>
            </w:r>
            <w:r w:rsidR="009772B5">
              <w:rPr>
                <w:sz w:val="20"/>
                <w:szCs w:val="20"/>
              </w:rPr>
              <w:t>Шаумяновского</w:t>
            </w:r>
            <w:r w:rsidRPr="005D679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14957" w:type="dxa"/>
            <w:gridSpan w:val="10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должности муниципальной службы в Администрации</w:t>
            </w:r>
            <w:r>
              <w:rPr>
                <w:sz w:val="20"/>
                <w:szCs w:val="20"/>
              </w:rPr>
              <w:t xml:space="preserve"> </w:t>
            </w:r>
            <w:r w:rsidR="009772B5">
              <w:rPr>
                <w:sz w:val="20"/>
                <w:szCs w:val="20"/>
              </w:rPr>
              <w:t>Шаумяновского</w:t>
            </w:r>
            <w:r>
              <w:rPr>
                <w:sz w:val="20"/>
                <w:szCs w:val="20"/>
              </w:rPr>
              <w:t xml:space="preserve"> </w:t>
            </w:r>
            <w:r w:rsidRPr="005D679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C26D0" w:rsidRPr="005D6790" w:rsidTr="009772B5">
        <w:trPr>
          <w:trHeight w:val="332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tabs>
                <w:tab w:val="left" w:pos="510"/>
                <w:tab w:val="center" w:pos="133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75" w:type="dxa"/>
          </w:tcPr>
          <w:p w:rsidR="007C26D0" w:rsidRPr="005D679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Сектор</w:t>
            </w:r>
            <w:r>
              <w:rPr>
                <w:sz w:val="20"/>
                <w:szCs w:val="20"/>
              </w:rPr>
              <w:t xml:space="preserve"> экономики и</w:t>
            </w:r>
            <w:r w:rsidRPr="005D6790">
              <w:rPr>
                <w:sz w:val="20"/>
                <w:szCs w:val="20"/>
              </w:rPr>
              <w:t xml:space="preserve"> финансов 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заведующий сектором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 xml:space="preserve">сектор </w:t>
            </w:r>
            <w:r>
              <w:rPr>
                <w:sz w:val="20"/>
                <w:szCs w:val="20"/>
              </w:rPr>
              <w:t>экономики и финансов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Сектор</w:t>
            </w:r>
            <w:r>
              <w:rPr>
                <w:sz w:val="20"/>
                <w:szCs w:val="20"/>
              </w:rPr>
              <w:t xml:space="preserve"> экономики и  финансов 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  <w:r w:rsidR="007C26D0">
              <w:rPr>
                <w:sz w:val="20"/>
                <w:szCs w:val="20"/>
              </w:rPr>
              <w:t xml:space="preserve"> </w:t>
            </w:r>
            <w:r w:rsidR="007C26D0" w:rsidRPr="005D6790">
              <w:rPr>
                <w:sz w:val="20"/>
                <w:szCs w:val="20"/>
              </w:rPr>
              <w:t xml:space="preserve">специалист по </w:t>
            </w:r>
            <w:r w:rsidR="007C26D0">
              <w:rPr>
                <w:sz w:val="20"/>
                <w:szCs w:val="20"/>
              </w:rPr>
              <w:t>правовой и кадровой работе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Pr="005D6790">
              <w:rPr>
                <w:sz w:val="20"/>
                <w:szCs w:val="20"/>
              </w:rPr>
              <w:t xml:space="preserve">специалист по </w:t>
            </w:r>
            <w:r>
              <w:rPr>
                <w:sz w:val="20"/>
                <w:szCs w:val="20"/>
              </w:rPr>
              <w:t>вопросам ЖКХ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вопросам культуры, ГОиЧС, пожарной безопасности и охране труда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14957" w:type="dxa"/>
            <w:gridSpan w:val="10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ВУС</w:t>
            </w:r>
          </w:p>
        </w:tc>
        <w:tc>
          <w:tcPr>
            <w:tcW w:w="1275" w:type="dxa"/>
          </w:tcPr>
          <w:p w:rsidR="007C26D0" w:rsidRDefault="000D166A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275" w:type="dxa"/>
          </w:tcPr>
          <w:p w:rsidR="007C26D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tabs>
                <w:tab w:val="left" w:pos="750"/>
                <w:tab w:val="center" w:pos="1488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сторож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уборщица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rPr>
          <w:trHeight w:val="317"/>
          <w:jc w:val="center"/>
        </w:trPr>
        <w:tc>
          <w:tcPr>
            <w:tcW w:w="2683" w:type="dxa"/>
            <w:tcBorders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tcBorders>
              <w:left w:val="nil"/>
              <w:bottom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1</w:t>
            </w:r>
            <w:r w:rsidR="00BE235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679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7C26D0" w:rsidRDefault="007C26D0" w:rsidP="007C26D0">
      <w:pPr>
        <w:autoSpaceDE w:val="0"/>
        <w:autoSpaceDN w:val="0"/>
        <w:spacing w:after="12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567"/>
        <w:gridCol w:w="294"/>
        <w:gridCol w:w="1974"/>
        <w:gridCol w:w="284"/>
        <w:gridCol w:w="2835"/>
      </w:tblGrid>
      <w:tr w:rsidR="007C26D0" w:rsidRPr="005D6790" w:rsidTr="009772B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</w:t>
            </w:r>
            <w:r w:rsidRPr="005D6790">
              <w:rPr>
                <w:b/>
                <w:bCs/>
                <w:sz w:val="20"/>
                <w:szCs w:val="20"/>
              </w:rPr>
              <w:t xml:space="preserve"> специалист по кадровой и правовой работе</w:t>
            </w:r>
          </w:p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5D6790">
              <w:rPr>
                <w:b/>
                <w:bCs/>
                <w:sz w:val="20"/>
                <w:szCs w:val="20"/>
              </w:rPr>
              <w:t xml:space="preserve">Администрации </w:t>
            </w:r>
            <w:r w:rsidR="009772B5">
              <w:rPr>
                <w:b/>
                <w:bCs/>
                <w:sz w:val="20"/>
                <w:szCs w:val="20"/>
              </w:rPr>
              <w:t>Шаумяновского</w:t>
            </w:r>
            <w:r w:rsidRPr="005D679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D6790"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D6790"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7C26D0" w:rsidRPr="0016430A" w:rsidRDefault="007C26D0" w:rsidP="007C26D0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851"/>
        <w:gridCol w:w="1984"/>
        <w:gridCol w:w="294"/>
        <w:gridCol w:w="2825"/>
      </w:tblGrid>
      <w:tr w:rsidR="007C26D0" w:rsidRPr="005D6790" w:rsidTr="009772B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5D6790">
              <w:rPr>
                <w:b/>
                <w:bCs/>
                <w:sz w:val="20"/>
                <w:szCs w:val="20"/>
              </w:rPr>
              <w:t>Заведующий сектором</w:t>
            </w:r>
            <w:r>
              <w:rPr>
                <w:b/>
                <w:bCs/>
                <w:sz w:val="20"/>
                <w:szCs w:val="20"/>
              </w:rPr>
              <w:t xml:space="preserve"> экономики и </w:t>
            </w:r>
            <w:r w:rsidRPr="005D6790">
              <w:rPr>
                <w:b/>
                <w:bCs/>
                <w:sz w:val="20"/>
                <w:szCs w:val="20"/>
              </w:rPr>
              <w:t xml:space="preserve"> финансов  Администрации </w:t>
            </w:r>
            <w:r w:rsidR="009772B5">
              <w:rPr>
                <w:b/>
                <w:bCs/>
                <w:sz w:val="20"/>
                <w:szCs w:val="20"/>
              </w:rPr>
              <w:t>Шаумяновского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D679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C26D0" w:rsidRPr="005D6790" w:rsidTr="009772B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D6790"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6D0" w:rsidRPr="005D6790" w:rsidRDefault="007C26D0" w:rsidP="009772B5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D6790"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7C26D0" w:rsidRPr="0016430A" w:rsidRDefault="007C26D0" w:rsidP="007C26D0">
      <w:pPr>
        <w:autoSpaceDE w:val="0"/>
        <w:autoSpaceDN w:val="0"/>
        <w:rPr>
          <w:sz w:val="2"/>
          <w:szCs w:val="2"/>
        </w:rPr>
      </w:pPr>
    </w:p>
    <w:p w:rsidR="007C26D0" w:rsidRPr="0016430A" w:rsidRDefault="007C26D0" w:rsidP="007C26D0">
      <w:pPr>
        <w:jc w:val="both"/>
        <w:sectPr w:rsidR="007C26D0" w:rsidRPr="0016430A" w:rsidSect="009772B5">
          <w:pgSz w:w="16838" w:h="11906" w:orient="landscape" w:code="9"/>
          <w:pgMar w:top="1134" w:right="1134" w:bottom="1134" w:left="1134" w:header="397" w:footer="397" w:gutter="0"/>
          <w:cols w:space="708"/>
          <w:docGrid w:linePitch="360"/>
        </w:sectPr>
      </w:pPr>
    </w:p>
    <w:p w:rsidR="007C26D0" w:rsidRPr="008D79D5" w:rsidRDefault="007C26D0" w:rsidP="007C26D0">
      <w:pPr>
        <w:jc w:val="right"/>
      </w:pPr>
      <w:r w:rsidRPr="008D79D5">
        <w:lastRenderedPageBreak/>
        <w:t>Приложение № 4</w:t>
      </w:r>
    </w:p>
    <w:p w:rsidR="007C26D0" w:rsidRPr="0016430A" w:rsidRDefault="007C26D0" w:rsidP="007C26D0">
      <w:pPr>
        <w:jc w:val="right"/>
      </w:pPr>
      <w:r w:rsidRPr="008D79D5">
        <w:t xml:space="preserve">к </w:t>
      </w:r>
      <w:r>
        <w:t>Положению</w:t>
      </w:r>
    </w:p>
    <w:p w:rsidR="007C26D0" w:rsidRPr="0016635D" w:rsidRDefault="007C26D0" w:rsidP="007C26D0">
      <w:pPr>
        <w:jc w:val="center"/>
      </w:pPr>
    </w:p>
    <w:p w:rsidR="007C26D0" w:rsidRPr="0016635D" w:rsidRDefault="007C26D0" w:rsidP="007C26D0">
      <w:pPr>
        <w:jc w:val="center"/>
        <w:rPr>
          <w:bCs/>
          <w:color w:val="000000"/>
        </w:rPr>
      </w:pPr>
      <w:r w:rsidRPr="0016635D">
        <w:rPr>
          <w:bCs/>
          <w:color w:val="000000"/>
        </w:rPr>
        <w:t>НОРМАТИВЫ</w:t>
      </w:r>
    </w:p>
    <w:p w:rsidR="007C26D0" w:rsidRDefault="007C26D0" w:rsidP="007C26D0">
      <w:pPr>
        <w:jc w:val="center"/>
        <w:rPr>
          <w:bCs/>
          <w:color w:val="000000"/>
        </w:rPr>
      </w:pPr>
      <w:r w:rsidRPr="0016635D">
        <w:rPr>
          <w:bCs/>
          <w:color w:val="000000"/>
        </w:rPr>
        <w:t>штатной численности</w:t>
      </w:r>
      <w:r w:rsidRPr="0016635D">
        <w:rPr>
          <w:color w:val="000000"/>
        </w:rPr>
        <w:t xml:space="preserve"> выборных должностных лиц местного самоуправления, осуществляющих свои полномочия на постоянной основе, и</w:t>
      </w:r>
      <w:r w:rsidRPr="0016635D">
        <w:rPr>
          <w:bCs/>
          <w:color w:val="000000"/>
        </w:rPr>
        <w:t xml:space="preserve"> муниципальных служащих в исполнительно-распорядительных органах муниципальных образований на 2014-2016 годы</w:t>
      </w:r>
    </w:p>
    <w:p w:rsidR="007C26D0" w:rsidRPr="0016635D" w:rsidRDefault="007C26D0" w:rsidP="007C26D0">
      <w:pPr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2441"/>
        <w:gridCol w:w="2228"/>
        <w:gridCol w:w="2195"/>
        <w:gridCol w:w="2042"/>
      </w:tblGrid>
      <w:tr w:rsidR="007C26D0" w:rsidRPr="005D6790" w:rsidTr="009772B5">
        <w:tc>
          <w:tcPr>
            <w:tcW w:w="665" w:type="dxa"/>
            <w:vMerge w:val="restart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t>№ п/п</w:t>
            </w:r>
          </w:p>
        </w:tc>
        <w:tc>
          <w:tcPr>
            <w:tcW w:w="2441" w:type="dxa"/>
            <w:vMerge w:val="restart"/>
          </w:tcPr>
          <w:p w:rsidR="007C26D0" w:rsidRPr="005D6790" w:rsidRDefault="007C26D0" w:rsidP="009772B5">
            <w:pPr>
              <w:jc w:val="center"/>
            </w:pPr>
            <w:r w:rsidRPr="005D6790">
              <w:t>Группы муниципальных образований</w:t>
            </w:r>
          </w:p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t>(тыс. чел.)</w:t>
            </w:r>
          </w:p>
        </w:tc>
        <w:tc>
          <w:tcPr>
            <w:tcW w:w="6465" w:type="dxa"/>
            <w:gridSpan w:val="3"/>
          </w:tcPr>
          <w:p w:rsidR="007C26D0" w:rsidRPr="005D6790" w:rsidRDefault="007C26D0" w:rsidP="009772B5">
            <w:pPr>
              <w:jc w:val="center"/>
              <w:rPr>
                <w:color w:val="000000"/>
              </w:rPr>
            </w:pPr>
            <w:r w:rsidRPr="005D6790">
              <w:rPr>
                <w:color w:val="000000"/>
              </w:rPr>
              <w:t>Нормативы штатной численности</w:t>
            </w:r>
          </w:p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color w:val="000000"/>
              </w:rPr>
              <w:t>выборных должностных лиц местного самоуправления, осуществляющих свои полномочия на постоянной основе, и</w:t>
            </w:r>
            <w:r w:rsidRPr="005D6790">
              <w:rPr>
                <w:bCs/>
                <w:color w:val="000000"/>
              </w:rPr>
              <w:t xml:space="preserve"> муниципальных служащих в исполнительно-распорядительных органах муниципальных образований</w:t>
            </w:r>
            <w:r w:rsidRPr="005D6790">
              <w:rPr>
                <w:bCs/>
                <w:color w:val="000000"/>
                <w:vertAlign w:val="superscript"/>
              </w:rPr>
              <w:t>1</w:t>
            </w:r>
            <w:r w:rsidRPr="005D6790">
              <w:rPr>
                <w:bCs/>
                <w:color w:val="000000"/>
              </w:rPr>
              <w:t xml:space="preserve"> </w:t>
            </w:r>
            <w:r w:rsidRPr="005D6790">
              <w:t>(ед.)</w:t>
            </w:r>
          </w:p>
        </w:tc>
      </w:tr>
      <w:tr w:rsidR="007C26D0" w:rsidRPr="005D6790" w:rsidTr="009772B5">
        <w:tc>
          <w:tcPr>
            <w:tcW w:w="665" w:type="dxa"/>
            <w:vMerge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41" w:type="dxa"/>
            <w:vMerge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2014 год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2015 год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2016 год</w:t>
            </w:r>
          </w:p>
        </w:tc>
      </w:tr>
    </w:tbl>
    <w:p w:rsidR="007C26D0" w:rsidRPr="0016635D" w:rsidRDefault="007C26D0" w:rsidP="007C26D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2441"/>
        <w:gridCol w:w="2228"/>
        <w:gridCol w:w="2195"/>
        <w:gridCol w:w="2042"/>
      </w:tblGrid>
      <w:tr w:rsidR="007C26D0" w:rsidRPr="005D6790" w:rsidTr="009772B5">
        <w:trPr>
          <w:tblHeader/>
        </w:trPr>
        <w:tc>
          <w:tcPr>
            <w:tcW w:w="665" w:type="dxa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bCs/>
                <w:color w:val="000000"/>
              </w:rPr>
              <w:t>1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bCs/>
                <w:color w:val="000000"/>
              </w:rPr>
              <w:t>2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bCs/>
                <w:color w:val="000000"/>
              </w:rPr>
              <w:t>3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bCs/>
                <w:color w:val="000000"/>
              </w:rPr>
              <w:t>4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bCs/>
                <w:color w:val="000000"/>
              </w:rPr>
              <w:t>5</w:t>
            </w:r>
          </w:p>
        </w:tc>
      </w:tr>
      <w:tr w:rsidR="007C26D0" w:rsidRPr="005D6790" w:rsidTr="009772B5">
        <w:tc>
          <w:tcPr>
            <w:tcW w:w="9571" w:type="dxa"/>
            <w:gridSpan w:val="5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  <w:vertAlign w:val="superscript"/>
              </w:rPr>
            </w:pPr>
            <w:r w:rsidRPr="005D6790">
              <w:rPr>
                <w:bCs/>
                <w:color w:val="000000"/>
              </w:rPr>
              <w:t>Городские округа</w:t>
            </w:r>
            <w:r w:rsidRPr="005D6790">
              <w:rPr>
                <w:bCs/>
                <w:color w:val="000000"/>
                <w:vertAlign w:val="superscript"/>
              </w:rPr>
              <w:t>2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Свыше 1000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1215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1215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1215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2.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240 до 260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359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359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359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3.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200 до 240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325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325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325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4.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170 до 190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195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195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195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5.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150 до 170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170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170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170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6.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100 до 120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141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141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141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7.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80 до 100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107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107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107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8.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50 до 70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94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94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94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9.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30 до 50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73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73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73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10.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До 30</w:t>
            </w:r>
          </w:p>
        </w:tc>
        <w:tc>
          <w:tcPr>
            <w:tcW w:w="2228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54</w:t>
            </w:r>
          </w:p>
        </w:tc>
        <w:tc>
          <w:tcPr>
            <w:tcW w:w="2195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54</w:t>
            </w:r>
          </w:p>
        </w:tc>
        <w:tc>
          <w:tcPr>
            <w:tcW w:w="2042" w:type="dxa"/>
            <w:vAlign w:val="center"/>
          </w:tcPr>
          <w:p w:rsidR="007C26D0" w:rsidRPr="005D6790" w:rsidRDefault="007C26D0" w:rsidP="009772B5">
            <w:pPr>
              <w:jc w:val="center"/>
            </w:pPr>
            <w:r w:rsidRPr="005D6790">
              <w:t>54</w:t>
            </w:r>
          </w:p>
        </w:tc>
      </w:tr>
      <w:tr w:rsidR="007C26D0" w:rsidRPr="005D6790" w:rsidTr="009772B5">
        <w:tc>
          <w:tcPr>
            <w:tcW w:w="9571" w:type="dxa"/>
            <w:gridSpan w:val="5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  <w:vertAlign w:val="superscript"/>
              </w:rPr>
            </w:pPr>
            <w:r w:rsidRPr="005D6790">
              <w:rPr>
                <w:bCs/>
                <w:color w:val="000000"/>
              </w:rPr>
              <w:t>Муниципальные районы</w:t>
            </w:r>
            <w:r w:rsidRPr="005D6790">
              <w:rPr>
                <w:bCs/>
                <w:color w:val="000000"/>
                <w:vertAlign w:val="superscript"/>
              </w:rPr>
              <w:t>2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Свыше 100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119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119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119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2.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95 до 100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118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118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118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3.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90 до 95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116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116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116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4.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85 до 90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114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114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114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5.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80 до 85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111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111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111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6.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75 до 80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110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110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110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7.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70 до 75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109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109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109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8.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65 до 70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104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104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104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9.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60 до 65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99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99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99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10.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55 до 60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88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88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88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11.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50 до 55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76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76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76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12.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45 до 50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74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74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74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13.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40 до 45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73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73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73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14.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35 до 40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72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72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72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lastRenderedPageBreak/>
              <w:t>15.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30 до 35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68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68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68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16.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25 до 30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67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67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67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17.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20 до 25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59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59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59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18.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15 до 20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58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58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58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19.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10 до 15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54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54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54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20.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До 10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38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38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38</w:t>
            </w:r>
          </w:p>
        </w:tc>
      </w:tr>
      <w:tr w:rsidR="007C26D0" w:rsidRPr="005D6790" w:rsidTr="009772B5">
        <w:tc>
          <w:tcPr>
            <w:tcW w:w="9571" w:type="dxa"/>
            <w:gridSpan w:val="5"/>
          </w:tcPr>
          <w:p w:rsidR="007C26D0" w:rsidRPr="005D6790" w:rsidRDefault="007C26D0" w:rsidP="009772B5">
            <w:pPr>
              <w:jc w:val="center"/>
              <w:rPr>
                <w:bCs/>
                <w:color w:val="000000"/>
              </w:rPr>
            </w:pPr>
            <w:r w:rsidRPr="005D6790">
              <w:rPr>
                <w:bCs/>
                <w:color w:val="000000"/>
              </w:rPr>
              <w:t>Поселения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1.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Свыше 60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30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30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30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2.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30 до 60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22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22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22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3.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15 до 30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16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16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16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4.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10 до 15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13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13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13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5.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7 до 10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11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11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11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6.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От 3 до 7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9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9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9</w:t>
            </w:r>
          </w:p>
        </w:tc>
      </w:tr>
      <w:tr w:rsidR="007C26D0" w:rsidRPr="005D6790" w:rsidTr="009772B5">
        <w:tc>
          <w:tcPr>
            <w:tcW w:w="665" w:type="dxa"/>
          </w:tcPr>
          <w:p w:rsidR="007C26D0" w:rsidRPr="005D6790" w:rsidRDefault="007C26D0" w:rsidP="009772B5">
            <w:pPr>
              <w:jc w:val="center"/>
            </w:pPr>
            <w:r w:rsidRPr="005D6790">
              <w:t>7.</w:t>
            </w:r>
          </w:p>
        </w:tc>
        <w:tc>
          <w:tcPr>
            <w:tcW w:w="2441" w:type="dxa"/>
          </w:tcPr>
          <w:p w:rsidR="007C26D0" w:rsidRPr="005D6790" w:rsidRDefault="007C26D0" w:rsidP="009772B5">
            <w:pPr>
              <w:jc w:val="center"/>
            </w:pPr>
            <w:r w:rsidRPr="005D6790">
              <w:t>До 3</w:t>
            </w:r>
          </w:p>
        </w:tc>
        <w:tc>
          <w:tcPr>
            <w:tcW w:w="2228" w:type="dxa"/>
          </w:tcPr>
          <w:p w:rsidR="007C26D0" w:rsidRPr="005D6790" w:rsidRDefault="007C26D0" w:rsidP="009772B5">
            <w:pPr>
              <w:jc w:val="center"/>
            </w:pPr>
            <w:r w:rsidRPr="005D6790">
              <w:t>8</w:t>
            </w:r>
          </w:p>
        </w:tc>
        <w:tc>
          <w:tcPr>
            <w:tcW w:w="2195" w:type="dxa"/>
          </w:tcPr>
          <w:p w:rsidR="007C26D0" w:rsidRPr="005D6790" w:rsidRDefault="007C26D0" w:rsidP="009772B5">
            <w:pPr>
              <w:jc w:val="center"/>
            </w:pPr>
            <w:r w:rsidRPr="005D6790">
              <w:t>8</w:t>
            </w:r>
          </w:p>
        </w:tc>
        <w:tc>
          <w:tcPr>
            <w:tcW w:w="2042" w:type="dxa"/>
          </w:tcPr>
          <w:p w:rsidR="007C26D0" w:rsidRPr="005D6790" w:rsidRDefault="007C26D0" w:rsidP="009772B5">
            <w:pPr>
              <w:jc w:val="center"/>
            </w:pPr>
            <w:r w:rsidRPr="005D6790">
              <w:t>8</w:t>
            </w:r>
          </w:p>
        </w:tc>
      </w:tr>
    </w:tbl>
    <w:p w:rsidR="007C26D0" w:rsidRPr="00694F6B" w:rsidRDefault="007C26D0" w:rsidP="007C26D0">
      <w:pPr>
        <w:jc w:val="both"/>
        <w:rPr>
          <w:bCs/>
          <w:color w:val="000000"/>
          <w:sz w:val="24"/>
        </w:rPr>
      </w:pPr>
    </w:p>
    <w:p w:rsidR="007C26D0" w:rsidRPr="0016635D" w:rsidRDefault="007C26D0" w:rsidP="007C26D0">
      <w:pPr>
        <w:suppressAutoHyphens/>
        <w:ind w:firstLine="709"/>
        <w:jc w:val="both"/>
        <w:rPr>
          <w:bCs/>
          <w:lang w:eastAsia="ar-SA"/>
        </w:rPr>
      </w:pPr>
      <w:r w:rsidRPr="0016635D">
        <w:rPr>
          <w:bCs/>
          <w:lang w:eastAsia="ar-SA"/>
        </w:rPr>
        <w:t xml:space="preserve">Примечания. </w:t>
      </w:r>
    </w:p>
    <w:p w:rsidR="007C26D0" w:rsidRPr="0016635D" w:rsidRDefault="007C26D0" w:rsidP="007C26D0">
      <w:pPr>
        <w:suppressAutoHyphens/>
        <w:ind w:firstLine="709"/>
        <w:jc w:val="both"/>
        <w:rPr>
          <w:bCs/>
          <w:lang w:eastAsia="ar-SA"/>
        </w:rPr>
      </w:pPr>
      <w:r w:rsidRPr="0016635D">
        <w:rPr>
          <w:bCs/>
          <w:lang w:eastAsia="ar-SA"/>
        </w:rPr>
        <w:t xml:space="preserve">1 - В нормативах </w:t>
      </w:r>
      <w:r w:rsidRPr="0016635D">
        <w:t>штатной численности выборных должностных лиц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 Ростовской области</w:t>
      </w:r>
      <w:r w:rsidRPr="0016635D">
        <w:rPr>
          <w:bCs/>
          <w:lang w:eastAsia="ar-SA"/>
        </w:rPr>
        <w:t>:</w:t>
      </w:r>
    </w:p>
    <w:p w:rsidR="007C26D0" w:rsidRPr="00725532" w:rsidRDefault="007C26D0" w:rsidP="007C26D0">
      <w:pPr>
        <w:suppressAutoHyphens/>
        <w:ind w:firstLine="709"/>
        <w:jc w:val="both"/>
        <w:rPr>
          <w:lang w:eastAsia="ar-SA"/>
        </w:rPr>
      </w:pPr>
      <w:r w:rsidRPr="0016635D">
        <w:rPr>
          <w:bCs/>
          <w:lang w:eastAsia="ar-SA"/>
        </w:rPr>
        <w:t xml:space="preserve">учтена одна штатная единица выборного </w:t>
      </w:r>
      <w:r w:rsidRPr="0016635D">
        <w:rPr>
          <w:lang w:eastAsia="ar-SA"/>
        </w:rPr>
        <w:t xml:space="preserve">должностного лица местного самоуправления, осуществляющего свои полномочия на постоянной основе (главы </w:t>
      </w:r>
      <w:r w:rsidRPr="00725532">
        <w:rPr>
          <w:lang w:eastAsia="ar-SA"/>
        </w:rPr>
        <w:t>муниципального образования);</w:t>
      </w:r>
    </w:p>
    <w:p w:rsidR="007C26D0" w:rsidRPr="00725532" w:rsidRDefault="007C26D0" w:rsidP="007C26D0">
      <w:pPr>
        <w:pStyle w:val="1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5532">
        <w:rPr>
          <w:rFonts w:ascii="Times New Roman" w:hAnsi="Times New Roman" w:cs="Times New Roman"/>
          <w:sz w:val="28"/>
          <w:szCs w:val="28"/>
        </w:rPr>
        <w:t xml:space="preserve">не учтена штатная численность муниципальных служащих, </w:t>
      </w:r>
      <w:r w:rsidRPr="00725532">
        <w:rPr>
          <w:rFonts w:ascii="Times New Roman" w:hAnsi="Times New Roman" w:cs="Times New Roman"/>
          <w:bCs/>
          <w:sz w:val="28"/>
          <w:szCs w:val="28"/>
        </w:rPr>
        <w:t>выплата денежного содержания которым осуществляется за счет субвенций из областного бюджета на исполнение переданных органам местного самоуправления государственных полномочий, а также за счет межбюджетных трансфертов из местных бюджетов на исполнение полномочий, переданных органам местного самоуправления по соглашениям, предусмотренным частью 4 статьи 15 Федерального закона от 06.10.2003 № 131-ФЗ «Об общих принципах организации местного самоуправления в Российской Федерации»;</w:t>
      </w:r>
    </w:p>
    <w:p w:rsidR="007C26D0" w:rsidRPr="00725532" w:rsidRDefault="007C26D0" w:rsidP="007C26D0">
      <w:pPr>
        <w:pStyle w:val="1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5532">
        <w:rPr>
          <w:rFonts w:ascii="Times New Roman" w:hAnsi="Times New Roman" w:cs="Times New Roman"/>
          <w:bCs/>
          <w:sz w:val="28"/>
          <w:szCs w:val="28"/>
        </w:rPr>
        <w:t xml:space="preserve">2 - В рамках указанных нормативов с 01.01.2014 предусмотрено увеличение существующей штатной численности муниципальных служащих исполнительно-распорядительных органов муниципальных образований: </w:t>
      </w:r>
    </w:p>
    <w:p w:rsidR="007C26D0" w:rsidRPr="00725532" w:rsidRDefault="007C26D0" w:rsidP="007C26D0">
      <w:pPr>
        <w:pStyle w:val="1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5532">
        <w:rPr>
          <w:rFonts w:ascii="Times New Roman" w:hAnsi="Times New Roman" w:cs="Times New Roman"/>
          <w:bCs/>
          <w:sz w:val="28"/>
          <w:szCs w:val="28"/>
        </w:rPr>
        <w:t>на осуществление полномочий по муниципальному жилищному контролю:</w:t>
      </w:r>
    </w:p>
    <w:p w:rsidR="007C26D0" w:rsidRPr="00725532" w:rsidRDefault="007C26D0" w:rsidP="007C26D0">
      <w:pPr>
        <w:pStyle w:val="1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5532">
        <w:rPr>
          <w:rFonts w:ascii="Times New Roman" w:hAnsi="Times New Roman" w:cs="Times New Roman"/>
          <w:bCs/>
          <w:sz w:val="28"/>
          <w:szCs w:val="28"/>
        </w:rPr>
        <w:t>городские округа: г. Азов - на 1 единицу, г. Батайск - на 1 единицу, г. Волгодонск - на 2 единицы, г. Гуково - на 2 единицы, г. Донецк - на 1 единицу, г. Зверево - на 1 единицу, г. Каменск-Шахтинский - на 2 единицы, г. Новочеркасск - на 3 единицы, г. Новошахтинск - 2 единицы, г. Ростов-на-Дону - на 17 единиц, г. Таганрог - на 5 единиц, г. Шахты - на 3 единицы;</w:t>
      </w:r>
    </w:p>
    <w:p w:rsidR="007C26D0" w:rsidRPr="00725532" w:rsidRDefault="007C26D0" w:rsidP="007C26D0">
      <w:pPr>
        <w:pStyle w:val="1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5532">
        <w:rPr>
          <w:rFonts w:ascii="Times New Roman" w:hAnsi="Times New Roman" w:cs="Times New Roman"/>
          <w:bCs/>
          <w:sz w:val="28"/>
          <w:szCs w:val="28"/>
        </w:rPr>
        <w:t>муниципальные районы: Белокалитвинский район - на 1,5 единицы, Куйбышевский район - на 0,5 единицы, иные муниципальные районы - на 1 единицу;</w:t>
      </w:r>
    </w:p>
    <w:p w:rsidR="007C26D0" w:rsidRPr="00725532" w:rsidRDefault="007C26D0" w:rsidP="007C26D0">
      <w:pPr>
        <w:pStyle w:val="1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5532">
        <w:rPr>
          <w:rFonts w:ascii="Times New Roman" w:hAnsi="Times New Roman" w:cs="Times New Roman"/>
          <w:bCs/>
          <w:sz w:val="28"/>
          <w:szCs w:val="28"/>
        </w:rPr>
        <w:lastRenderedPageBreak/>
        <w:t>на осуществление полномочий по</w:t>
      </w:r>
      <w:r w:rsidRPr="00725532">
        <w:rPr>
          <w:rFonts w:ascii="Times New Roman" w:hAnsi="Times New Roman" w:cs="Times New Roman"/>
          <w:sz w:val="28"/>
          <w:szCs w:val="28"/>
        </w:rPr>
        <w:t xml:space="preserve"> </w:t>
      </w:r>
      <w:r w:rsidRPr="00725532">
        <w:rPr>
          <w:rFonts w:ascii="Times New Roman" w:hAnsi="Times New Roman" w:cs="Times New Roman"/>
          <w:bCs/>
          <w:sz w:val="28"/>
          <w:szCs w:val="28"/>
        </w:rPr>
        <w:t xml:space="preserve">противодействию коррупции в границах муниципального образования - на 2 единицы по каждому городскому округу и муниципальному району. </w:t>
      </w:r>
    </w:p>
    <w:p w:rsidR="007C26D0" w:rsidRPr="002D1167" w:rsidRDefault="007C26D0" w:rsidP="007C26D0">
      <w:pPr>
        <w:jc w:val="right"/>
      </w:pPr>
      <w:r w:rsidRPr="00725532">
        <w:br w:type="page"/>
      </w:r>
      <w:r w:rsidRPr="002D1167">
        <w:lastRenderedPageBreak/>
        <w:t>Приложение № 5</w:t>
      </w:r>
    </w:p>
    <w:p w:rsidR="007C26D0" w:rsidRPr="002D1167" w:rsidRDefault="007C26D0" w:rsidP="007C26D0">
      <w:pPr>
        <w:jc w:val="right"/>
      </w:pPr>
      <w:r w:rsidRPr="002D1167">
        <w:t xml:space="preserve">к </w:t>
      </w:r>
      <w:r>
        <w:t>Положению</w:t>
      </w:r>
    </w:p>
    <w:p w:rsidR="007C26D0" w:rsidRPr="002D1167" w:rsidRDefault="007C26D0" w:rsidP="007C26D0">
      <w:pPr>
        <w:jc w:val="right"/>
      </w:pPr>
    </w:p>
    <w:p w:rsidR="007C26D0" w:rsidRPr="00886ED3" w:rsidRDefault="007C26D0" w:rsidP="007C26D0">
      <w:pPr>
        <w:jc w:val="right"/>
        <w:rPr>
          <w:sz w:val="24"/>
          <w:szCs w:val="24"/>
        </w:rPr>
      </w:pPr>
    </w:p>
    <w:p w:rsidR="007C26D0" w:rsidRPr="00886ED3" w:rsidRDefault="007C26D0" w:rsidP="007C26D0">
      <w:pPr>
        <w:jc w:val="right"/>
        <w:rPr>
          <w:sz w:val="24"/>
          <w:szCs w:val="24"/>
        </w:rPr>
      </w:pPr>
      <w:r w:rsidRPr="00886ED3">
        <w:rPr>
          <w:sz w:val="24"/>
          <w:szCs w:val="24"/>
        </w:rPr>
        <w:t>утверждены решением Собрания депутатов</w:t>
      </w:r>
    </w:p>
    <w:p w:rsidR="007C26D0" w:rsidRPr="00886ED3" w:rsidRDefault="009772B5" w:rsidP="007C26D0">
      <w:pPr>
        <w:jc w:val="right"/>
        <w:rPr>
          <w:sz w:val="24"/>
          <w:szCs w:val="24"/>
        </w:rPr>
      </w:pPr>
      <w:r>
        <w:rPr>
          <w:sz w:val="24"/>
          <w:szCs w:val="24"/>
        </w:rPr>
        <w:t>Шаумяновского</w:t>
      </w:r>
      <w:r w:rsidR="007C26D0">
        <w:rPr>
          <w:sz w:val="24"/>
          <w:szCs w:val="24"/>
        </w:rPr>
        <w:t xml:space="preserve"> </w:t>
      </w:r>
      <w:r w:rsidR="007C26D0" w:rsidRPr="00886ED3">
        <w:rPr>
          <w:sz w:val="24"/>
          <w:szCs w:val="24"/>
        </w:rPr>
        <w:t xml:space="preserve"> сельского поселения </w:t>
      </w:r>
    </w:p>
    <w:p w:rsidR="007C26D0" w:rsidRPr="00886ED3" w:rsidRDefault="007C26D0" w:rsidP="007C26D0">
      <w:pPr>
        <w:jc w:val="right"/>
        <w:rPr>
          <w:sz w:val="24"/>
          <w:szCs w:val="24"/>
        </w:rPr>
      </w:pPr>
      <w:r w:rsidRPr="00886ED3">
        <w:rPr>
          <w:sz w:val="24"/>
          <w:szCs w:val="24"/>
        </w:rPr>
        <w:t>от __________ № ___</w:t>
      </w:r>
    </w:p>
    <w:p w:rsidR="007C26D0" w:rsidRPr="0016430A" w:rsidRDefault="007C26D0" w:rsidP="007C26D0">
      <w:pPr>
        <w:jc w:val="right"/>
        <w:rPr>
          <w:i/>
          <w:sz w:val="24"/>
          <w:szCs w:val="24"/>
        </w:rPr>
      </w:pPr>
    </w:p>
    <w:p w:rsidR="007C26D0" w:rsidRDefault="007C26D0" w:rsidP="007C26D0">
      <w:pPr>
        <w:jc w:val="center"/>
        <w:rPr>
          <w:b/>
        </w:rPr>
      </w:pPr>
    </w:p>
    <w:p w:rsidR="007C26D0" w:rsidRPr="00886ED3" w:rsidRDefault="007C26D0" w:rsidP="007C26D0">
      <w:pPr>
        <w:jc w:val="center"/>
        <w:rPr>
          <w:b/>
        </w:rPr>
      </w:pPr>
      <w:r w:rsidRPr="00886ED3">
        <w:rPr>
          <w:b/>
        </w:rPr>
        <w:t>РЕЕСТР</w:t>
      </w:r>
    </w:p>
    <w:p w:rsidR="007C26D0" w:rsidRPr="00886ED3" w:rsidRDefault="007C26D0" w:rsidP="007C26D0">
      <w:pPr>
        <w:jc w:val="center"/>
        <w:rPr>
          <w:b/>
        </w:rPr>
      </w:pPr>
      <w:r w:rsidRPr="00886ED3">
        <w:rPr>
          <w:b/>
        </w:rPr>
        <w:t>муниципальных должностей</w:t>
      </w:r>
    </w:p>
    <w:p w:rsidR="007C26D0" w:rsidRPr="00886ED3" w:rsidRDefault="007C26D0" w:rsidP="007C26D0">
      <w:pPr>
        <w:jc w:val="center"/>
        <w:rPr>
          <w:b/>
        </w:rPr>
      </w:pPr>
      <w:r w:rsidRPr="00886ED3">
        <w:rPr>
          <w:b/>
        </w:rPr>
        <w:t>в</w:t>
      </w:r>
      <w:r w:rsidR="000D166A">
        <w:rPr>
          <w:b/>
        </w:rPr>
        <w:t xml:space="preserve"> Шаумяновском</w:t>
      </w:r>
      <w:r>
        <w:rPr>
          <w:b/>
        </w:rPr>
        <w:t xml:space="preserve"> </w:t>
      </w:r>
      <w:r w:rsidRPr="00886ED3">
        <w:rPr>
          <w:b/>
        </w:rPr>
        <w:t xml:space="preserve"> сельском поселении</w:t>
      </w:r>
    </w:p>
    <w:p w:rsidR="007C26D0" w:rsidRPr="00886ED3" w:rsidRDefault="007C26D0" w:rsidP="007C26D0">
      <w:pPr>
        <w:jc w:val="right"/>
        <w:rPr>
          <w:i/>
        </w:rPr>
      </w:pPr>
    </w:p>
    <w:p w:rsidR="007C26D0" w:rsidRPr="00886ED3" w:rsidRDefault="007C26D0" w:rsidP="007C26D0">
      <w:pPr>
        <w:jc w:val="both"/>
      </w:pPr>
      <w:r w:rsidRPr="00886ED3">
        <w:t xml:space="preserve">1. Глава </w:t>
      </w:r>
      <w:r w:rsidR="009772B5">
        <w:t>Шаумяновского</w:t>
      </w:r>
      <w:r w:rsidRPr="00886ED3">
        <w:t xml:space="preserve"> сельского поселения</w:t>
      </w:r>
    </w:p>
    <w:p w:rsidR="007C26D0" w:rsidRPr="00886ED3" w:rsidRDefault="007C26D0" w:rsidP="007C26D0">
      <w:pPr>
        <w:jc w:val="both"/>
      </w:pPr>
    </w:p>
    <w:p w:rsidR="007C26D0" w:rsidRPr="00886ED3" w:rsidRDefault="007C26D0" w:rsidP="007C26D0">
      <w:pPr>
        <w:rPr>
          <w:i/>
        </w:rPr>
      </w:pPr>
    </w:p>
    <w:p w:rsidR="007C26D0" w:rsidRPr="00886ED3" w:rsidRDefault="007C26D0" w:rsidP="007C26D0">
      <w:pPr>
        <w:jc w:val="right"/>
        <w:rPr>
          <w:i/>
        </w:rPr>
      </w:pPr>
    </w:p>
    <w:p w:rsidR="007C26D0" w:rsidRPr="00886ED3" w:rsidRDefault="007C26D0" w:rsidP="007C26D0">
      <w:pPr>
        <w:jc w:val="center"/>
        <w:rPr>
          <w:b/>
        </w:rPr>
      </w:pPr>
      <w:r w:rsidRPr="00886ED3">
        <w:rPr>
          <w:b/>
        </w:rPr>
        <w:t>РЕЕСТР</w:t>
      </w:r>
    </w:p>
    <w:p w:rsidR="007C26D0" w:rsidRPr="00886ED3" w:rsidRDefault="007C26D0" w:rsidP="007C26D0">
      <w:pPr>
        <w:jc w:val="center"/>
        <w:rPr>
          <w:b/>
        </w:rPr>
      </w:pPr>
      <w:r w:rsidRPr="00886ED3">
        <w:rPr>
          <w:b/>
        </w:rPr>
        <w:t>должностей муниципальной службы</w:t>
      </w:r>
    </w:p>
    <w:p w:rsidR="007C26D0" w:rsidRPr="00725532" w:rsidRDefault="007C26D0" w:rsidP="007C26D0">
      <w:pPr>
        <w:jc w:val="center"/>
        <w:rPr>
          <w:b/>
        </w:rPr>
      </w:pPr>
      <w:r w:rsidRPr="00886ED3">
        <w:rPr>
          <w:b/>
        </w:rPr>
        <w:t>в</w:t>
      </w:r>
      <w:r w:rsidR="000D166A">
        <w:rPr>
          <w:b/>
        </w:rPr>
        <w:t xml:space="preserve"> Шаумяновском</w:t>
      </w:r>
      <w:r>
        <w:rPr>
          <w:b/>
        </w:rPr>
        <w:t xml:space="preserve"> </w:t>
      </w:r>
      <w:r w:rsidRPr="00886ED3">
        <w:rPr>
          <w:b/>
        </w:rPr>
        <w:t xml:space="preserve"> сельском поселении</w:t>
      </w:r>
    </w:p>
    <w:p w:rsidR="007C26D0" w:rsidRPr="00886ED3" w:rsidRDefault="007C26D0" w:rsidP="007C26D0">
      <w:pPr>
        <w:jc w:val="center"/>
      </w:pPr>
    </w:p>
    <w:p w:rsidR="007C26D0" w:rsidRPr="00886ED3" w:rsidRDefault="007C26D0" w:rsidP="007C26D0">
      <w:pPr>
        <w:jc w:val="center"/>
        <w:rPr>
          <w:i/>
        </w:rPr>
      </w:pPr>
      <w:r w:rsidRPr="00886ED3">
        <w:rPr>
          <w:i/>
        </w:rPr>
        <w:t>Ведущая группа должностей</w:t>
      </w:r>
    </w:p>
    <w:p w:rsidR="007C26D0" w:rsidRPr="00886ED3" w:rsidRDefault="007C26D0" w:rsidP="007C26D0">
      <w:pPr>
        <w:jc w:val="center"/>
      </w:pPr>
    </w:p>
    <w:p w:rsidR="007C26D0" w:rsidRPr="00886ED3" w:rsidRDefault="007C26D0" w:rsidP="007C26D0">
      <w:pPr>
        <w:jc w:val="both"/>
      </w:pPr>
      <w:r>
        <w:t>1</w:t>
      </w:r>
      <w:r w:rsidRPr="00886ED3">
        <w:t>. Заведующий сектором</w:t>
      </w:r>
      <w:r>
        <w:t xml:space="preserve"> экономики и финансов </w:t>
      </w:r>
    </w:p>
    <w:p w:rsidR="007C26D0" w:rsidRPr="00886ED3" w:rsidRDefault="000D166A" w:rsidP="000D166A">
      <w:r>
        <w:t>2.Главный бухгалтер</w:t>
      </w:r>
    </w:p>
    <w:p w:rsidR="007C26D0" w:rsidRPr="00886ED3" w:rsidRDefault="007C26D0" w:rsidP="007C26D0">
      <w:pPr>
        <w:jc w:val="center"/>
        <w:rPr>
          <w:i/>
        </w:rPr>
      </w:pPr>
      <w:r w:rsidRPr="00886ED3">
        <w:rPr>
          <w:i/>
        </w:rPr>
        <w:t>Старшая группа должностей</w:t>
      </w:r>
    </w:p>
    <w:p w:rsidR="007C26D0" w:rsidRDefault="007C26D0" w:rsidP="007C26D0">
      <w:pPr>
        <w:jc w:val="both"/>
      </w:pPr>
      <w:r>
        <w:t>3</w:t>
      </w:r>
      <w:r w:rsidRPr="00886ED3">
        <w:t>. Ведущий специалист</w:t>
      </w:r>
    </w:p>
    <w:p w:rsidR="007C26D0" w:rsidRDefault="007C26D0" w:rsidP="007C26D0">
      <w:pPr>
        <w:jc w:val="center"/>
        <w:rPr>
          <w:i/>
        </w:rPr>
      </w:pPr>
      <w:r>
        <w:rPr>
          <w:i/>
        </w:rPr>
        <w:t>Младшая группа должностей</w:t>
      </w:r>
    </w:p>
    <w:p w:rsidR="007C26D0" w:rsidRDefault="007C26D0" w:rsidP="007C26D0">
      <w:pPr>
        <w:jc w:val="both"/>
        <w:rPr>
          <w:i/>
        </w:rPr>
      </w:pPr>
    </w:p>
    <w:p w:rsidR="000D166A" w:rsidRDefault="007C26D0" w:rsidP="000D166A">
      <w:pPr>
        <w:jc w:val="both"/>
      </w:pPr>
      <w:r w:rsidRPr="00725532">
        <w:t>4</w:t>
      </w:r>
      <w:r>
        <w:rPr>
          <w:i/>
        </w:rPr>
        <w:t>.</w:t>
      </w:r>
      <w:r w:rsidRPr="00725532">
        <w:t>Специалист первой категории</w:t>
      </w:r>
    </w:p>
    <w:p w:rsidR="007C26D0" w:rsidRPr="0016430A" w:rsidRDefault="000D166A" w:rsidP="000D166A">
      <w:pPr>
        <w:jc w:val="both"/>
      </w:pPr>
      <w:r>
        <w:t>5.Специалист</w:t>
      </w:r>
    </w:p>
    <w:p w:rsidR="007C26D0" w:rsidRPr="00C81220" w:rsidRDefault="007C26D0" w:rsidP="007C26D0">
      <w:pPr>
        <w:ind w:firstLine="709"/>
        <w:jc w:val="right"/>
        <w:rPr>
          <w:sz w:val="24"/>
          <w:szCs w:val="24"/>
        </w:rPr>
      </w:pPr>
      <w:r w:rsidRPr="0016430A">
        <w:br w:type="page"/>
      </w:r>
      <w:r w:rsidRPr="00C81220">
        <w:rPr>
          <w:sz w:val="24"/>
          <w:szCs w:val="24"/>
        </w:rPr>
        <w:lastRenderedPageBreak/>
        <w:t>Приложение № 6</w:t>
      </w:r>
    </w:p>
    <w:p w:rsidR="007C26D0" w:rsidRPr="00C81220" w:rsidRDefault="007C26D0" w:rsidP="007C26D0">
      <w:pPr>
        <w:ind w:firstLine="709"/>
        <w:jc w:val="right"/>
        <w:rPr>
          <w:sz w:val="24"/>
          <w:szCs w:val="24"/>
        </w:rPr>
      </w:pPr>
      <w:r w:rsidRPr="00C81220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7C26D0" w:rsidRDefault="007C26D0" w:rsidP="007C26D0">
      <w:pPr>
        <w:ind w:firstLine="709"/>
        <w:jc w:val="center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  <w:r w:rsidRPr="00C81220">
        <w:rPr>
          <w:bCs/>
          <w:sz w:val="24"/>
          <w:szCs w:val="24"/>
        </w:rPr>
        <w:t>УТВЕРЖДАЮ</w:t>
      </w:r>
    </w:p>
    <w:p w:rsidR="007C26D0" w:rsidRDefault="007C26D0" w:rsidP="007C26D0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C81220">
        <w:rPr>
          <w:bCs/>
          <w:sz w:val="24"/>
          <w:szCs w:val="24"/>
        </w:rPr>
        <w:t xml:space="preserve">Глава </w:t>
      </w:r>
      <w:r w:rsidR="009772B5">
        <w:rPr>
          <w:bCs/>
          <w:sz w:val="24"/>
          <w:szCs w:val="24"/>
        </w:rPr>
        <w:t>Шаумяновского</w:t>
      </w:r>
    </w:p>
    <w:p w:rsidR="007C26D0" w:rsidRPr="00C81220" w:rsidRDefault="007C26D0" w:rsidP="007C26D0">
      <w:pPr>
        <w:ind w:firstLine="709"/>
        <w:jc w:val="right"/>
        <w:rPr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7C26D0" w:rsidRDefault="007C26D0" w:rsidP="007C26D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C81220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>Т.В.Бахолдина</w:t>
      </w:r>
    </w:p>
    <w:p w:rsidR="007C26D0" w:rsidRDefault="007C26D0" w:rsidP="007C26D0">
      <w:pPr>
        <w:ind w:firstLine="709"/>
        <w:jc w:val="right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C81220">
        <w:rPr>
          <w:sz w:val="24"/>
          <w:szCs w:val="24"/>
        </w:rPr>
        <w:t>«___»___________ 20___ года</w:t>
      </w:r>
    </w:p>
    <w:p w:rsidR="007C26D0" w:rsidRPr="00C81220" w:rsidRDefault="007C26D0" w:rsidP="007C26D0">
      <w:pPr>
        <w:ind w:firstLine="709"/>
        <w:jc w:val="right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right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right"/>
        <w:rPr>
          <w:b/>
          <w:sz w:val="24"/>
          <w:szCs w:val="24"/>
        </w:rPr>
      </w:pPr>
    </w:p>
    <w:p w:rsidR="007C26D0" w:rsidRPr="00C81220" w:rsidRDefault="007C26D0" w:rsidP="007C26D0">
      <w:pPr>
        <w:ind w:firstLine="709"/>
        <w:jc w:val="center"/>
        <w:outlineLvl w:val="0"/>
        <w:rPr>
          <w:b/>
          <w:sz w:val="24"/>
          <w:szCs w:val="24"/>
        </w:rPr>
      </w:pPr>
      <w:r w:rsidRPr="00C81220">
        <w:rPr>
          <w:b/>
          <w:sz w:val="24"/>
          <w:szCs w:val="24"/>
        </w:rPr>
        <w:t>ДОЛЖНОСТНАЯ ИНСТРУКЦИЯ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  <w:r w:rsidRPr="00C81220">
        <w:rPr>
          <w:sz w:val="24"/>
          <w:szCs w:val="24"/>
        </w:rPr>
        <w:t>_________________________________________</w:t>
      </w:r>
    </w:p>
    <w:p w:rsidR="007C26D0" w:rsidRPr="00353141" w:rsidRDefault="007C26D0" w:rsidP="007C26D0">
      <w:pPr>
        <w:ind w:firstLine="709"/>
        <w:jc w:val="center"/>
        <w:rPr>
          <w:sz w:val="20"/>
          <w:szCs w:val="20"/>
        </w:rPr>
      </w:pPr>
      <w:r w:rsidRPr="00353141">
        <w:rPr>
          <w:sz w:val="20"/>
          <w:szCs w:val="20"/>
        </w:rPr>
        <w:t>(наименование должности муниципальной службы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  <w:r w:rsidRPr="00C81220">
        <w:rPr>
          <w:sz w:val="24"/>
          <w:szCs w:val="24"/>
        </w:rPr>
        <w:t>_______________________________________________</w:t>
      </w:r>
    </w:p>
    <w:p w:rsidR="007C26D0" w:rsidRPr="00353141" w:rsidRDefault="007C26D0" w:rsidP="007C26D0">
      <w:pPr>
        <w:ind w:firstLine="709"/>
        <w:jc w:val="center"/>
        <w:rPr>
          <w:sz w:val="20"/>
          <w:szCs w:val="20"/>
        </w:rPr>
      </w:pPr>
      <w:r w:rsidRPr="00353141">
        <w:rPr>
          <w:sz w:val="20"/>
          <w:szCs w:val="20"/>
        </w:rPr>
        <w:t>с указанием с структурного подразделения и органа)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center"/>
        <w:rPr>
          <w:bCs/>
          <w:sz w:val="24"/>
          <w:szCs w:val="24"/>
        </w:rPr>
      </w:pPr>
      <w:r w:rsidRPr="00C81220">
        <w:rPr>
          <w:bCs/>
          <w:sz w:val="24"/>
          <w:szCs w:val="24"/>
        </w:rPr>
        <w:t>1. Общие положения</w:t>
      </w:r>
    </w:p>
    <w:p w:rsidR="007C26D0" w:rsidRPr="00C81220" w:rsidRDefault="007C26D0" w:rsidP="007C26D0">
      <w:pPr>
        <w:ind w:firstLine="709"/>
        <w:jc w:val="center"/>
        <w:rPr>
          <w:bCs/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bCs/>
          <w:sz w:val="24"/>
          <w:szCs w:val="24"/>
        </w:rPr>
      </w:pPr>
      <w:r w:rsidRPr="00C81220">
        <w:rPr>
          <w:bCs/>
          <w:sz w:val="24"/>
          <w:szCs w:val="24"/>
        </w:rPr>
        <w:t xml:space="preserve">1.1. Должность муниципальной службы _________________________________ </w:t>
      </w:r>
    </w:p>
    <w:p w:rsidR="007C26D0" w:rsidRPr="00C81220" w:rsidRDefault="007C26D0" w:rsidP="007C26D0">
      <w:pPr>
        <w:ind w:firstLine="709"/>
        <w:jc w:val="both"/>
        <w:rPr>
          <w:bCs/>
          <w:sz w:val="24"/>
          <w:szCs w:val="24"/>
        </w:rPr>
      </w:pPr>
      <w:r w:rsidRPr="00C81220">
        <w:rPr>
          <w:bCs/>
          <w:sz w:val="24"/>
          <w:szCs w:val="24"/>
        </w:rPr>
        <w:tab/>
      </w:r>
      <w:r w:rsidRPr="00C81220">
        <w:rPr>
          <w:bCs/>
          <w:sz w:val="24"/>
          <w:szCs w:val="24"/>
        </w:rPr>
        <w:tab/>
      </w:r>
      <w:r w:rsidRPr="00C81220">
        <w:rPr>
          <w:bCs/>
          <w:sz w:val="24"/>
          <w:szCs w:val="24"/>
        </w:rPr>
        <w:tab/>
      </w:r>
      <w:r w:rsidRPr="00C81220">
        <w:rPr>
          <w:bCs/>
          <w:sz w:val="24"/>
          <w:szCs w:val="24"/>
        </w:rPr>
        <w:tab/>
      </w:r>
      <w:r w:rsidRPr="00C81220">
        <w:rPr>
          <w:bCs/>
          <w:sz w:val="24"/>
          <w:szCs w:val="24"/>
        </w:rPr>
        <w:tab/>
      </w:r>
      <w:r w:rsidRPr="00C81220">
        <w:rPr>
          <w:bCs/>
          <w:sz w:val="24"/>
          <w:szCs w:val="24"/>
        </w:rPr>
        <w:tab/>
        <w:t xml:space="preserve">  (полное 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(далее – ____________</w:t>
      </w:r>
      <w:r w:rsidRPr="00C81220">
        <w:rPr>
          <w:sz w:val="24"/>
          <w:szCs w:val="24"/>
        </w:rPr>
        <w:t>__________________________) относится к ________ группе</w:t>
      </w:r>
    </w:p>
    <w:p w:rsidR="007C26D0" w:rsidRPr="00353141" w:rsidRDefault="007C26D0" w:rsidP="007C26D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53141">
        <w:rPr>
          <w:sz w:val="20"/>
          <w:szCs w:val="20"/>
        </w:rPr>
        <w:t xml:space="preserve"> (краткое наименование должности муниципальной службы) 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должностей муниципальной службы.</w:t>
      </w:r>
    </w:p>
    <w:p w:rsidR="007C26D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1.2. Назначение и освобождение от д</w:t>
      </w:r>
      <w:r>
        <w:rPr>
          <w:sz w:val="24"/>
          <w:szCs w:val="24"/>
        </w:rPr>
        <w:t>олжности ________________________________________________</w:t>
      </w:r>
      <w:r w:rsidRPr="00C81220">
        <w:rPr>
          <w:sz w:val="24"/>
          <w:szCs w:val="24"/>
        </w:rPr>
        <w:t xml:space="preserve"> осуществляется Главой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</w:t>
      </w:r>
    </w:p>
    <w:p w:rsidR="007C26D0" w:rsidRDefault="007C26D0" w:rsidP="007C26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35314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</w:t>
      </w:r>
      <w:r w:rsidRPr="00353141">
        <w:rPr>
          <w:bCs/>
          <w:sz w:val="20"/>
          <w:szCs w:val="20"/>
        </w:rPr>
        <w:t>(наименование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 на условиях трудового договора.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1.3. _____________________________________ непосредственно подчиняется </w:t>
      </w:r>
    </w:p>
    <w:p w:rsidR="007C26D0" w:rsidRPr="00353141" w:rsidRDefault="007C26D0" w:rsidP="007C26D0">
      <w:pPr>
        <w:ind w:firstLine="709"/>
        <w:jc w:val="both"/>
        <w:rPr>
          <w:sz w:val="20"/>
          <w:szCs w:val="20"/>
        </w:rPr>
      </w:pPr>
      <w:r w:rsidRPr="00353141">
        <w:rPr>
          <w:bCs/>
          <w:sz w:val="20"/>
          <w:szCs w:val="20"/>
        </w:rPr>
        <w:t xml:space="preserve">                (наименование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_______________________________________________________________________.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  <w:r w:rsidRPr="00C81220">
        <w:rPr>
          <w:sz w:val="24"/>
          <w:szCs w:val="24"/>
        </w:rPr>
        <w:t>(наименование должности непосредственного руководителя)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1.4. ____________________________________ имеет </w:t>
      </w:r>
      <w:r w:rsidRPr="00C81220">
        <w:rPr>
          <w:i/>
          <w:sz w:val="24"/>
          <w:szCs w:val="24"/>
        </w:rPr>
        <w:t>(не имеет)</w:t>
      </w:r>
      <w:r w:rsidRPr="00C81220">
        <w:rPr>
          <w:sz w:val="24"/>
          <w:szCs w:val="24"/>
        </w:rPr>
        <w:t xml:space="preserve"> в подчинении </w:t>
      </w:r>
    </w:p>
    <w:p w:rsidR="007C26D0" w:rsidRPr="00353141" w:rsidRDefault="007C26D0" w:rsidP="007C26D0">
      <w:pPr>
        <w:ind w:firstLine="709"/>
        <w:jc w:val="both"/>
        <w:rPr>
          <w:sz w:val="20"/>
          <w:szCs w:val="20"/>
        </w:rPr>
      </w:pPr>
      <w:r w:rsidRPr="00353141">
        <w:rPr>
          <w:bCs/>
          <w:sz w:val="20"/>
          <w:szCs w:val="20"/>
        </w:rPr>
        <w:t xml:space="preserve">                       (наименование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работников __________________________________________________________.</w:t>
      </w:r>
    </w:p>
    <w:p w:rsidR="007C26D0" w:rsidRPr="00353141" w:rsidRDefault="007C26D0" w:rsidP="007C26D0">
      <w:pPr>
        <w:ind w:firstLine="709"/>
        <w:jc w:val="both"/>
        <w:rPr>
          <w:sz w:val="20"/>
          <w:szCs w:val="20"/>
        </w:rPr>
      </w:pPr>
      <w:r w:rsidRPr="00353141">
        <w:rPr>
          <w:sz w:val="20"/>
          <w:szCs w:val="20"/>
        </w:rPr>
        <w:t xml:space="preserve">                                    (наименование структурного подразделения)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1.5. Во время отсутствия ______________________________________________ 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bCs/>
          <w:sz w:val="24"/>
          <w:szCs w:val="24"/>
        </w:rPr>
        <w:t>(наименование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(командировка, отпуск, болезнь и т.д.) его должностные обязанности исполняет _____________________________________________________________ .</w:t>
      </w:r>
    </w:p>
    <w:p w:rsidR="007C26D0" w:rsidRPr="00353141" w:rsidRDefault="007C26D0" w:rsidP="007C26D0">
      <w:pPr>
        <w:ind w:firstLine="709"/>
        <w:jc w:val="both"/>
        <w:rPr>
          <w:sz w:val="20"/>
          <w:szCs w:val="20"/>
        </w:rPr>
      </w:pPr>
      <w:r w:rsidRPr="00353141">
        <w:rPr>
          <w:bCs/>
          <w:sz w:val="20"/>
          <w:szCs w:val="20"/>
        </w:rPr>
        <w:t>(наименование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1.6. ______________________________________ осуществляет свою служебную </w:t>
      </w:r>
    </w:p>
    <w:p w:rsidR="007C26D0" w:rsidRPr="00353141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C81220">
        <w:rPr>
          <w:sz w:val="24"/>
          <w:szCs w:val="24"/>
        </w:rPr>
        <w:tab/>
      </w:r>
      <w:r w:rsidRPr="00353141">
        <w:rPr>
          <w:sz w:val="20"/>
          <w:szCs w:val="20"/>
        </w:rPr>
        <w:tab/>
      </w:r>
      <w:r w:rsidRPr="00353141">
        <w:rPr>
          <w:bCs/>
          <w:sz w:val="20"/>
          <w:szCs w:val="20"/>
        </w:rPr>
        <w:t>(наименование должности муниципальной службы)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деятельность и реализует свои полномочия на основании: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Конституции Российской Федерации;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Федерального закона от 02.03.2007 № 25-ФЗ «О муниципальной службе в Российской Федерации»;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- Устава Ростовской области; 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lastRenderedPageBreak/>
        <w:t>- Областного закона от 09.10.2007 № 786-ЗС «О муниципальной службе в Ростовской области»;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указов Президента Российской Федерации;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постановлений Правительства Российской Федерации;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нормативных правовых актов федеральных органов исполнительной власти;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нормативных правовых актов Правительства Ростовской области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</w:t>
      </w:r>
      <w:r w:rsidRPr="00C81220">
        <w:rPr>
          <w:sz w:val="24"/>
          <w:szCs w:val="24"/>
          <w:lang w:val="en-US"/>
        </w:rPr>
        <w:t> </w:t>
      </w:r>
      <w:r w:rsidRPr="00C81220">
        <w:rPr>
          <w:sz w:val="24"/>
          <w:szCs w:val="24"/>
        </w:rPr>
        <w:t>Устава муниципального образования «</w:t>
      </w:r>
      <w:r w:rsidR="009772B5">
        <w:rPr>
          <w:sz w:val="24"/>
          <w:szCs w:val="24"/>
        </w:rPr>
        <w:t>Шаумяновское</w:t>
      </w:r>
      <w:r>
        <w:rPr>
          <w:sz w:val="24"/>
          <w:szCs w:val="24"/>
        </w:rPr>
        <w:t xml:space="preserve"> сельское поселение</w:t>
      </w:r>
      <w:r w:rsidRPr="00C81220">
        <w:rPr>
          <w:sz w:val="24"/>
          <w:szCs w:val="24"/>
        </w:rPr>
        <w:t>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- иных нормативных правовых актов Ростовской области 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</w:t>
      </w:r>
      <w:r w:rsidRPr="00C81220">
        <w:rPr>
          <w:sz w:val="24"/>
          <w:szCs w:val="24"/>
        </w:rPr>
        <w:t>.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center"/>
        <w:rPr>
          <w:bCs/>
          <w:sz w:val="24"/>
          <w:szCs w:val="24"/>
        </w:rPr>
      </w:pPr>
      <w:r w:rsidRPr="00C81220">
        <w:rPr>
          <w:bCs/>
          <w:sz w:val="24"/>
          <w:szCs w:val="24"/>
        </w:rPr>
        <w:t>2. Квалификационные требования к __________</w:t>
      </w:r>
      <w:r>
        <w:rPr>
          <w:bCs/>
          <w:sz w:val="24"/>
          <w:szCs w:val="24"/>
        </w:rPr>
        <w:t>_______</w:t>
      </w:r>
      <w:r w:rsidRPr="00C81220">
        <w:rPr>
          <w:bCs/>
          <w:sz w:val="24"/>
          <w:szCs w:val="24"/>
        </w:rPr>
        <w:t>_______________________</w:t>
      </w:r>
    </w:p>
    <w:p w:rsidR="007C26D0" w:rsidRPr="00353141" w:rsidRDefault="007C26D0" w:rsidP="007C26D0">
      <w:pPr>
        <w:ind w:firstLine="709"/>
        <w:jc w:val="center"/>
        <w:rPr>
          <w:bCs/>
          <w:sz w:val="20"/>
          <w:szCs w:val="20"/>
        </w:rPr>
      </w:pPr>
      <w:r w:rsidRPr="00C81220">
        <w:rPr>
          <w:bCs/>
          <w:sz w:val="24"/>
          <w:szCs w:val="24"/>
        </w:rPr>
        <w:t xml:space="preserve">     </w:t>
      </w:r>
      <w:r w:rsidRPr="0035314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                                                                 </w:t>
      </w:r>
      <w:r w:rsidRPr="00353141">
        <w:rPr>
          <w:bCs/>
          <w:sz w:val="20"/>
          <w:szCs w:val="20"/>
        </w:rPr>
        <w:t>(наименование должности муниципальной службы)</w:t>
      </w:r>
    </w:p>
    <w:p w:rsidR="007C26D0" w:rsidRPr="00C81220" w:rsidRDefault="007C26D0" w:rsidP="007C26D0">
      <w:pPr>
        <w:ind w:firstLine="709"/>
        <w:jc w:val="center"/>
        <w:rPr>
          <w:bCs/>
          <w:sz w:val="24"/>
          <w:szCs w:val="24"/>
        </w:rPr>
      </w:pP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2.1. На должность ________________</w:t>
      </w:r>
      <w:r>
        <w:rPr>
          <w:sz w:val="24"/>
          <w:szCs w:val="24"/>
        </w:rPr>
        <w:t>___</w:t>
      </w:r>
      <w:r w:rsidRPr="00C81220">
        <w:rPr>
          <w:sz w:val="24"/>
          <w:szCs w:val="24"/>
        </w:rPr>
        <w:t xml:space="preserve">_____________________ назначается лицо, </w:t>
      </w:r>
    </w:p>
    <w:p w:rsidR="007C26D0" w:rsidRPr="00353141" w:rsidRDefault="007C26D0" w:rsidP="007C26D0">
      <w:pPr>
        <w:ind w:firstLine="709"/>
        <w:jc w:val="center"/>
        <w:rPr>
          <w:bCs/>
          <w:sz w:val="20"/>
          <w:szCs w:val="20"/>
        </w:rPr>
      </w:pPr>
      <w:r w:rsidRPr="00353141">
        <w:rPr>
          <w:bCs/>
          <w:sz w:val="20"/>
          <w:szCs w:val="20"/>
        </w:rPr>
        <w:t>(наименование должности муниципальной службы)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имеющее: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2.1.1. ___________________________________________ образование;</w:t>
      </w:r>
    </w:p>
    <w:p w:rsidR="007C26D0" w:rsidRPr="00353141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C81220">
        <w:rPr>
          <w:sz w:val="24"/>
          <w:szCs w:val="24"/>
        </w:rPr>
        <w:tab/>
      </w:r>
      <w:r w:rsidRPr="00353141">
        <w:rPr>
          <w:sz w:val="20"/>
          <w:szCs w:val="20"/>
        </w:rPr>
        <w:t xml:space="preserve">    (указывается уровень образования, при необходимости специальность </w:t>
      </w:r>
    </w:p>
    <w:p w:rsidR="007C26D0" w:rsidRPr="00353141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353141">
        <w:rPr>
          <w:sz w:val="20"/>
          <w:szCs w:val="20"/>
        </w:rPr>
        <w:tab/>
        <w:t xml:space="preserve">        или область в которой получено образование)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2.1.2. Стаж муниципальной или государственной гражданской службы (государственной службы иных видов) не менее _______ лет или стаж работы по специальности не менее _______ лет (для замещения высших, главных и ведущих должностей муниципальной службы).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2.2. Профессиональные знания: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Конституции Российской Федерации;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Федерального закона от 02.03.2007 № 25-ФЗ «О муниципальной службе в Российской Федерации»;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81220">
        <w:rPr>
          <w:sz w:val="24"/>
          <w:szCs w:val="24"/>
        </w:rPr>
        <w:t xml:space="preserve">- федеральных законов и иных нормативных правовых актов Российской Федерации </w:t>
      </w:r>
      <w:r w:rsidRPr="00C81220">
        <w:rPr>
          <w:i/>
          <w:sz w:val="24"/>
          <w:szCs w:val="24"/>
        </w:rPr>
        <w:t>(указываются конкретные законы и акты);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- Устава Ростовской области; 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Областного закона от 09.10.2007 № 786-ЗС «О муниципальной службе в Ростовской области»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- областных законов и иных нормативных правовых актов Ростовской области </w:t>
      </w:r>
      <w:r w:rsidRPr="00C81220">
        <w:rPr>
          <w:i/>
          <w:sz w:val="24"/>
          <w:szCs w:val="24"/>
        </w:rPr>
        <w:t>(указываются конкретные законы и акты);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</w:t>
      </w:r>
      <w:r w:rsidRPr="00C81220">
        <w:rPr>
          <w:sz w:val="24"/>
          <w:szCs w:val="24"/>
          <w:lang w:val="en-US"/>
        </w:rPr>
        <w:t> </w:t>
      </w:r>
      <w:r w:rsidRPr="00C81220">
        <w:rPr>
          <w:sz w:val="24"/>
          <w:szCs w:val="24"/>
        </w:rPr>
        <w:t>Устава муниципального образования «</w:t>
      </w:r>
      <w:r w:rsidR="009772B5">
        <w:rPr>
          <w:sz w:val="24"/>
          <w:szCs w:val="24"/>
        </w:rPr>
        <w:t>Шаумяновское</w:t>
      </w:r>
      <w:r>
        <w:rPr>
          <w:sz w:val="24"/>
          <w:szCs w:val="24"/>
        </w:rPr>
        <w:t xml:space="preserve"> </w:t>
      </w:r>
      <w:r w:rsidRPr="00C81220">
        <w:rPr>
          <w:sz w:val="24"/>
          <w:szCs w:val="24"/>
        </w:rPr>
        <w:t xml:space="preserve"> сельское поселение»;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i/>
          <w:sz w:val="24"/>
          <w:szCs w:val="24"/>
        </w:rPr>
      </w:pPr>
      <w:r w:rsidRPr="00C81220">
        <w:rPr>
          <w:sz w:val="24"/>
          <w:szCs w:val="24"/>
        </w:rPr>
        <w:t xml:space="preserve">- муниципальных нормативных правовых актов </w:t>
      </w:r>
      <w:r w:rsidRPr="00C81220">
        <w:rPr>
          <w:i/>
          <w:sz w:val="24"/>
          <w:szCs w:val="24"/>
        </w:rPr>
        <w:t>(указываются конкретные акты).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2.3. Профессиональные навыки: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подготовки проектов муниципальных правовых актов;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выполнения поручений непосредственного руководителя;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оперативного принятия и реализации управленческих решений;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взаимодействия с государственными органами, органами местного самоуправления и иными организациями;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квалифицированного планирования работы; 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анализа и прогнозирования деятельности в порученной сфере;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iCs/>
          <w:sz w:val="24"/>
          <w:szCs w:val="24"/>
        </w:rPr>
        <w:t>подготовки информационно-аналитических материалов;</w:t>
      </w:r>
    </w:p>
    <w:p w:rsidR="007C26D0" w:rsidRPr="00C81220" w:rsidRDefault="007C26D0" w:rsidP="007C26D0">
      <w:pPr>
        <w:ind w:firstLine="709"/>
        <w:jc w:val="both"/>
        <w:rPr>
          <w:i/>
          <w:sz w:val="24"/>
          <w:szCs w:val="24"/>
          <w:u w:val="single"/>
        </w:rPr>
      </w:pPr>
    </w:p>
    <w:p w:rsidR="007C26D0" w:rsidRPr="00C81220" w:rsidRDefault="007C26D0" w:rsidP="007C26D0">
      <w:pPr>
        <w:ind w:firstLine="709"/>
        <w:jc w:val="both"/>
        <w:rPr>
          <w:i/>
          <w:sz w:val="24"/>
          <w:szCs w:val="24"/>
        </w:rPr>
      </w:pPr>
      <w:r w:rsidRPr="00C81220">
        <w:rPr>
          <w:i/>
          <w:sz w:val="24"/>
          <w:szCs w:val="24"/>
        </w:rPr>
        <w:t>указать навыки, необходимые для конкретной должности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систематического повышения своей квалификации;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lastRenderedPageBreak/>
        <w:t>владения компьютерной и другой оргтехникой, а также необходимым программным обеспечением.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  <w:r w:rsidRPr="00C81220">
        <w:rPr>
          <w:sz w:val="24"/>
          <w:szCs w:val="24"/>
        </w:rPr>
        <w:t>3. Должностные обязанности, права и ответственность _____________________________________</w:t>
      </w:r>
    </w:p>
    <w:p w:rsidR="007C26D0" w:rsidRPr="00C81220" w:rsidRDefault="007C26D0" w:rsidP="007C26D0">
      <w:pPr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r w:rsidRPr="00C81220">
        <w:rPr>
          <w:bCs/>
          <w:sz w:val="20"/>
          <w:szCs w:val="20"/>
        </w:rPr>
        <w:t>(наименование должности муниципальной службы)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3.1. Должностные обязанности ____________________________________</w:t>
      </w:r>
      <w:r>
        <w:rPr>
          <w:sz w:val="24"/>
          <w:szCs w:val="24"/>
        </w:rPr>
        <w:t>_____</w:t>
      </w:r>
      <w:r w:rsidRPr="00C81220">
        <w:rPr>
          <w:sz w:val="24"/>
          <w:szCs w:val="24"/>
        </w:rPr>
        <w:t>____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12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3.1.1. В своей деятельности ________________________</w:t>
      </w:r>
      <w:r>
        <w:rPr>
          <w:sz w:val="24"/>
          <w:szCs w:val="24"/>
        </w:rPr>
        <w:t>_____</w:t>
      </w:r>
      <w:r w:rsidRPr="00C81220">
        <w:rPr>
          <w:sz w:val="24"/>
          <w:szCs w:val="24"/>
        </w:rPr>
        <w:t>___________________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3.1.2. Исходя из требований, предусмотренных Федеральным законом от 25.12.2008 № 273-ФЗ «О противодействии коррупции», _______________________________________ уведомляет в установленном порядке 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1220">
        <w:rPr>
          <w:bCs/>
          <w:sz w:val="24"/>
          <w:szCs w:val="24"/>
        </w:rPr>
        <w:t>(наименование должности муниципальной службы</w:t>
      </w:r>
      <w:r w:rsidRPr="00C81220">
        <w:rPr>
          <w:sz w:val="24"/>
          <w:szCs w:val="24"/>
        </w:rPr>
        <w:t>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C26D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3.1.3. Исходя из задач __________________</w:t>
      </w:r>
      <w:r>
        <w:rPr>
          <w:sz w:val="24"/>
          <w:szCs w:val="24"/>
        </w:rPr>
        <w:t>______________________________</w:t>
      </w:r>
      <w:r w:rsidRPr="00C81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 w:rsidRPr="00C81220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</w:t>
      </w:r>
      <w:r w:rsidRPr="00C81220">
        <w:rPr>
          <w:sz w:val="20"/>
          <w:szCs w:val="20"/>
        </w:rPr>
        <w:t xml:space="preserve"> (наименование структурного подразделения)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_____________________________________: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i/>
          <w:sz w:val="24"/>
          <w:szCs w:val="24"/>
        </w:rPr>
      </w:pPr>
      <w:r w:rsidRPr="00C81220">
        <w:rPr>
          <w:i/>
          <w:sz w:val="24"/>
          <w:szCs w:val="24"/>
        </w:rPr>
        <w:t>указать обязанности по конкретной должности;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готовит ответы на запросы государственных органов, органов местного самоуправления, должностных лиц по вопросам, входящим в компетенцию _____________________________________________;</w:t>
      </w: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>(наименование структурного подразделения)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рассматривает в соответствии с действующим законодательством обращения граждан по вопросам, входящим в компетенцию ______________________________;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     </w:t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  <w:t xml:space="preserve">         (наименование структурного подразделения)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участвует в обеспечении доступа к информации о деятельности Администрации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 </w:t>
      </w:r>
      <w:r w:rsidRPr="00C81220">
        <w:rPr>
          <w:sz w:val="24"/>
          <w:szCs w:val="24"/>
        </w:rPr>
        <w:t xml:space="preserve"> в соответствии со своей компетенцией;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в соответствии со своей компетенцией выполняет другие обязанности, а также поручения ________________________________________.</w:t>
      </w:r>
    </w:p>
    <w:p w:rsidR="007C26D0" w:rsidRPr="00C81220" w:rsidRDefault="007C26D0" w:rsidP="007C26D0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C81220">
        <w:rPr>
          <w:sz w:val="20"/>
          <w:szCs w:val="20"/>
        </w:rPr>
        <w:t xml:space="preserve">                                (наименования должностей руководителей)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3.2. Права __________________________________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81220">
        <w:rPr>
          <w:sz w:val="24"/>
          <w:szCs w:val="24"/>
        </w:rPr>
        <w:t>При исполнении своих должностных обязанностей ________________________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C81220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                                                            </w:t>
      </w:r>
      <w:r w:rsidRPr="00C81220">
        <w:rPr>
          <w:bCs/>
          <w:sz w:val="20"/>
          <w:szCs w:val="20"/>
        </w:rPr>
        <w:t xml:space="preserve">   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81220">
        <w:rPr>
          <w:sz w:val="24"/>
          <w:szCs w:val="24"/>
        </w:rPr>
        <w:t>обладает правами, установленными статьей 11 и другими положениями Федерального закона от 02.03.2007 № 25-ФЗ «О муниципальной службе в Российской Федерации», Областным законом от 09.102007 № 786-ЗС «О муниципальной службе в Ростовской области» и иными нормативными правовыми актами о муниципальной службе.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3.3. Ответственность _______</w:t>
      </w:r>
      <w:r>
        <w:rPr>
          <w:sz w:val="24"/>
          <w:szCs w:val="24"/>
        </w:rPr>
        <w:t>____________________</w:t>
      </w:r>
      <w:r w:rsidRPr="00C81220">
        <w:rPr>
          <w:sz w:val="24"/>
          <w:szCs w:val="24"/>
        </w:rPr>
        <w:t>__________________________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4"/>
          <w:szCs w:val="24"/>
        </w:rPr>
        <w:tab/>
      </w:r>
      <w:r w:rsidRPr="00C81220">
        <w:rPr>
          <w:sz w:val="20"/>
          <w:szCs w:val="20"/>
        </w:rPr>
        <w:t xml:space="preserve">     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Pr="00C81220">
        <w:rPr>
          <w:sz w:val="24"/>
          <w:szCs w:val="24"/>
        </w:rPr>
        <w:t>_____ несет ответ</w:t>
      </w:r>
      <w:r>
        <w:rPr>
          <w:sz w:val="24"/>
          <w:szCs w:val="24"/>
        </w:rPr>
        <w:t xml:space="preserve">ственность за неисполнение или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lastRenderedPageBreak/>
        <w:t>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 02.03.2007 № 25-ФЗ «О муниципальной службе в Российской Федерации».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rPr>
          <w:sz w:val="24"/>
          <w:szCs w:val="24"/>
        </w:rPr>
      </w:pPr>
      <w:r w:rsidRPr="00C81220">
        <w:rPr>
          <w:sz w:val="24"/>
          <w:szCs w:val="24"/>
        </w:rPr>
        <w:t>4. Перечень вопросов, по которым _________</w:t>
      </w:r>
      <w:r>
        <w:rPr>
          <w:sz w:val="24"/>
          <w:szCs w:val="24"/>
        </w:rPr>
        <w:t>_________</w:t>
      </w:r>
      <w:r w:rsidRPr="00C81220">
        <w:rPr>
          <w:sz w:val="24"/>
          <w:szCs w:val="24"/>
        </w:rPr>
        <w:t xml:space="preserve">________________________ </w:t>
      </w:r>
    </w:p>
    <w:p w:rsidR="007C26D0" w:rsidRDefault="007C26D0" w:rsidP="007C26D0">
      <w:pPr>
        <w:ind w:firstLine="709"/>
        <w:jc w:val="center"/>
        <w:rPr>
          <w:sz w:val="20"/>
          <w:szCs w:val="20"/>
        </w:rPr>
      </w:pPr>
      <w:r w:rsidRPr="00C8122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rPr>
          <w:sz w:val="20"/>
          <w:szCs w:val="20"/>
        </w:rPr>
      </w:pPr>
      <w:r w:rsidRPr="00C81220">
        <w:rPr>
          <w:sz w:val="24"/>
          <w:szCs w:val="24"/>
        </w:rPr>
        <w:t>вправе или обязан принимать самостоятельные управленческие решения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Pr="00C81220">
        <w:rPr>
          <w:sz w:val="24"/>
          <w:szCs w:val="24"/>
        </w:rPr>
        <w:t>______________________________: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4.1. В установленном порядке запрашивает от отраслевых (функциональных) органов информацию, необходимую для исполнения должностных обязанностей.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4.2. По поручению ___________________</w:t>
      </w:r>
      <w:r>
        <w:rPr>
          <w:sz w:val="24"/>
          <w:szCs w:val="24"/>
        </w:rPr>
        <w:t>_____</w:t>
      </w:r>
      <w:r w:rsidRPr="00C81220">
        <w:rPr>
          <w:sz w:val="24"/>
          <w:szCs w:val="24"/>
        </w:rPr>
        <w:t xml:space="preserve">_____________ принимает участие в </w:t>
      </w:r>
    </w:p>
    <w:p w:rsidR="007C26D0" w:rsidRPr="00C81220" w:rsidRDefault="007C26D0" w:rsidP="007C26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         </w:t>
      </w:r>
      <w:r w:rsidRPr="00C81220">
        <w:rPr>
          <w:bCs/>
          <w:sz w:val="20"/>
          <w:szCs w:val="20"/>
        </w:rPr>
        <w:t>(наименование должности непосредственного руководителя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работе создаваемых органами местного самоуправления коллегиальных, совещательных органов (комиссий, рабочих групп и т.п.).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5. Перечень вопросов, по которым  _________________________________ вправе 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 w:rsidRPr="00C8122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>или обязан участвовать при под</w:t>
      </w:r>
      <w:r>
        <w:rPr>
          <w:sz w:val="24"/>
          <w:szCs w:val="24"/>
        </w:rPr>
        <w:t xml:space="preserve">готовке проектов муниципальных  </w:t>
      </w:r>
      <w:r w:rsidRPr="00C81220">
        <w:rPr>
          <w:sz w:val="24"/>
          <w:szCs w:val="24"/>
        </w:rPr>
        <w:t>нормативных правовых актов и</w:t>
      </w:r>
      <w:r>
        <w:rPr>
          <w:sz w:val="24"/>
          <w:szCs w:val="24"/>
        </w:rPr>
        <w:t xml:space="preserve"> (или) проектов управленческих </w:t>
      </w:r>
      <w:r w:rsidRPr="00C81220">
        <w:rPr>
          <w:sz w:val="24"/>
          <w:szCs w:val="24"/>
        </w:rPr>
        <w:t>или иных решений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5.1 __________________</w:t>
      </w:r>
      <w:r>
        <w:rPr>
          <w:sz w:val="24"/>
          <w:szCs w:val="24"/>
        </w:rPr>
        <w:t>____</w:t>
      </w:r>
      <w:r w:rsidRPr="00C81220">
        <w:rPr>
          <w:sz w:val="24"/>
          <w:szCs w:val="24"/>
        </w:rPr>
        <w:t xml:space="preserve">________________ вправе участвовать при подготовке 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>проектов постановлений и распоряжений Адм</w:t>
      </w:r>
      <w:r>
        <w:rPr>
          <w:sz w:val="24"/>
          <w:szCs w:val="24"/>
        </w:rPr>
        <w:t xml:space="preserve">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 и </w:t>
      </w:r>
      <w:r w:rsidRPr="00C81220">
        <w:rPr>
          <w:sz w:val="24"/>
          <w:szCs w:val="24"/>
        </w:rPr>
        <w:t xml:space="preserve">(или) проектов управленческих решений Главы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</w:t>
      </w:r>
      <w:r w:rsidRPr="00C81220">
        <w:rPr>
          <w:sz w:val="24"/>
          <w:szCs w:val="24"/>
        </w:rPr>
        <w:t>, совещательных и консультативных органов, по вопросам, входящим в его компетенцию.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5.2. ________________________</w:t>
      </w:r>
      <w:r>
        <w:rPr>
          <w:sz w:val="24"/>
          <w:szCs w:val="24"/>
        </w:rPr>
        <w:t>____</w:t>
      </w:r>
      <w:r w:rsidRPr="00C81220">
        <w:rPr>
          <w:sz w:val="24"/>
          <w:szCs w:val="24"/>
        </w:rPr>
        <w:t xml:space="preserve">_________ обязан участвовать при подготовке 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1220">
        <w:rPr>
          <w:sz w:val="20"/>
          <w:szCs w:val="20"/>
        </w:rPr>
        <w:t xml:space="preserve">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проектов постановлений и распоряжений Администрации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 </w:t>
      </w:r>
      <w:r w:rsidRPr="00C81220">
        <w:rPr>
          <w:sz w:val="24"/>
          <w:szCs w:val="24"/>
        </w:rPr>
        <w:t xml:space="preserve">(или) проектов управленческих решений Главы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</w:t>
      </w:r>
      <w:r w:rsidRPr="00C81220">
        <w:rPr>
          <w:sz w:val="24"/>
          <w:szCs w:val="24"/>
        </w:rPr>
        <w:t>, совещательных и консультативных органов, разрабатываемых _____</w:t>
      </w:r>
      <w:r>
        <w:rPr>
          <w:sz w:val="24"/>
          <w:szCs w:val="24"/>
        </w:rPr>
        <w:t>________________________</w:t>
      </w:r>
      <w:r w:rsidRPr="00C81220">
        <w:rPr>
          <w:sz w:val="24"/>
          <w:szCs w:val="24"/>
        </w:rPr>
        <w:t>_________.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 w:rsidRPr="00C8122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C81220">
        <w:rPr>
          <w:sz w:val="20"/>
          <w:szCs w:val="20"/>
        </w:rPr>
        <w:t xml:space="preserve">  (наименование структурного подразделения)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6. Сроки и процедуры подготовки, рассмотрения  </w:t>
      </w:r>
      <w:r>
        <w:rPr>
          <w:sz w:val="24"/>
          <w:szCs w:val="24"/>
        </w:rPr>
        <w:t>_____________________</w:t>
      </w:r>
      <w:r w:rsidRPr="00C81220">
        <w:rPr>
          <w:sz w:val="24"/>
          <w:szCs w:val="24"/>
        </w:rPr>
        <w:t>________ проектов управленческих</w:t>
      </w:r>
      <w:r>
        <w:rPr>
          <w:sz w:val="24"/>
          <w:szCs w:val="24"/>
        </w:rPr>
        <w:t xml:space="preserve"> </w:t>
      </w:r>
      <w:r w:rsidRPr="00C81220">
        <w:rPr>
          <w:sz w:val="24"/>
          <w:szCs w:val="24"/>
        </w:rPr>
        <w:t>и иных решений, порядок согласования и принятия данных решений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C81220">
        <w:rPr>
          <w:sz w:val="24"/>
          <w:szCs w:val="24"/>
        </w:rPr>
        <w:t xml:space="preserve">___________________ осуществляет подготовку, согласование и </w:t>
      </w:r>
    </w:p>
    <w:p w:rsidR="007C26D0" w:rsidRPr="00C81220" w:rsidRDefault="007C26D0" w:rsidP="007C26D0">
      <w:pPr>
        <w:ind w:firstLine="709"/>
        <w:jc w:val="both"/>
        <w:rPr>
          <w:sz w:val="20"/>
          <w:szCs w:val="20"/>
        </w:rPr>
      </w:pPr>
      <w:r w:rsidRPr="00C81220">
        <w:rPr>
          <w:bCs/>
          <w:sz w:val="20"/>
          <w:szCs w:val="20"/>
        </w:rPr>
        <w:t xml:space="preserve">      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Default="007C26D0" w:rsidP="007C26D0">
      <w:pPr>
        <w:jc w:val="both"/>
        <w:rPr>
          <w:sz w:val="24"/>
          <w:szCs w:val="24"/>
        </w:rPr>
      </w:pP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рассмотрение проектов управленческих и иных решений в порядке и в сроки, установленные Регламентом Администрации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</w:t>
      </w:r>
      <w:r w:rsidRPr="00C81220">
        <w:rPr>
          <w:sz w:val="24"/>
          <w:szCs w:val="24"/>
        </w:rPr>
        <w:t xml:space="preserve">, инструкцией по делопроизводству в Администрации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</w:t>
      </w:r>
      <w:r w:rsidRPr="00C81220">
        <w:rPr>
          <w:sz w:val="24"/>
          <w:szCs w:val="24"/>
        </w:rPr>
        <w:t xml:space="preserve"> и иными организационно-распорядительными документами Администрации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</w:t>
      </w:r>
      <w:r w:rsidRPr="00C81220">
        <w:rPr>
          <w:sz w:val="24"/>
          <w:szCs w:val="24"/>
        </w:rPr>
        <w:t>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  <w:r w:rsidRPr="00C81220">
        <w:rPr>
          <w:sz w:val="24"/>
          <w:szCs w:val="24"/>
        </w:rPr>
        <w:t xml:space="preserve">7. Порядок служебного взаимодействия 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  <w:r w:rsidRPr="00C81220">
        <w:rPr>
          <w:sz w:val="24"/>
          <w:szCs w:val="24"/>
        </w:rPr>
        <w:t>_______</w:t>
      </w:r>
      <w:r>
        <w:rPr>
          <w:sz w:val="24"/>
          <w:szCs w:val="24"/>
        </w:rPr>
        <w:t>___________________</w:t>
      </w:r>
      <w:r w:rsidRPr="00C81220">
        <w:rPr>
          <w:sz w:val="24"/>
          <w:szCs w:val="24"/>
        </w:rPr>
        <w:t xml:space="preserve">___________________________ </w:t>
      </w:r>
    </w:p>
    <w:p w:rsidR="007C26D0" w:rsidRPr="00C81220" w:rsidRDefault="007C26D0" w:rsidP="007C26D0">
      <w:pPr>
        <w:ind w:firstLine="709"/>
        <w:jc w:val="center"/>
        <w:rPr>
          <w:sz w:val="20"/>
          <w:szCs w:val="20"/>
        </w:rPr>
      </w:pP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Default="007C26D0" w:rsidP="007C26D0">
      <w:pPr>
        <w:jc w:val="both"/>
        <w:rPr>
          <w:sz w:val="24"/>
          <w:szCs w:val="24"/>
        </w:rPr>
      </w:pP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lastRenderedPageBreak/>
        <w:t xml:space="preserve">в связи с исполнением им должностных обязанностей с государственными гражданскими служащими, муниципальными служащими Администрации </w:t>
      </w:r>
      <w:r w:rsidR="009772B5">
        <w:rPr>
          <w:sz w:val="24"/>
          <w:szCs w:val="24"/>
        </w:rPr>
        <w:t>Шаумяновского</w:t>
      </w:r>
      <w:r>
        <w:rPr>
          <w:sz w:val="24"/>
          <w:szCs w:val="24"/>
        </w:rPr>
        <w:t xml:space="preserve"> сельского поселения </w:t>
      </w:r>
      <w:r w:rsidRPr="00C81220">
        <w:rPr>
          <w:sz w:val="24"/>
          <w:szCs w:val="24"/>
        </w:rPr>
        <w:t>, муниципальными служащими иных муниципальных образований, гражданами и организациями</w:t>
      </w:r>
    </w:p>
    <w:p w:rsidR="007C26D0" w:rsidRPr="00C81220" w:rsidRDefault="007C26D0" w:rsidP="007C26D0">
      <w:pPr>
        <w:ind w:firstLine="709"/>
        <w:jc w:val="center"/>
        <w:rPr>
          <w:sz w:val="24"/>
          <w:szCs w:val="24"/>
        </w:rPr>
      </w:pP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Для выполнения своих должностных обязанностей и реализации предоставленных прав ________</w:t>
      </w:r>
      <w:r>
        <w:rPr>
          <w:sz w:val="24"/>
          <w:szCs w:val="24"/>
        </w:rPr>
        <w:t>____________________</w:t>
      </w:r>
      <w:r w:rsidRPr="00C81220">
        <w:rPr>
          <w:sz w:val="24"/>
          <w:szCs w:val="24"/>
        </w:rPr>
        <w:t>______________________ в порядке, установленном</w:t>
      </w: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</w:t>
      </w:r>
      <w:r w:rsidRPr="00FC2BE3">
        <w:rPr>
          <w:sz w:val="20"/>
          <w:szCs w:val="20"/>
        </w:rPr>
        <w:t>(наименование должности муниципальной службы</w:t>
      </w:r>
      <w:r w:rsidRPr="00C81220">
        <w:rPr>
          <w:sz w:val="24"/>
          <w:szCs w:val="24"/>
        </w:rPr>
        <w:t>)</w:t>
      </w: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действующими нормативными правовыми актами и иными организационно-распорядительными документами, взаимодействует с: </w:t>
      </w: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- государственными органами Ростовской области и других субъектов Российской Федерации; </w:t>
      </w: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органами местного самоуправления и должностными лицами местного самоуправления;</w:t>
      </w:r>
    </w:p>
    <w:p w:rsidR="007C26D0" w:rsidRPr="00C81220" w:rsidRDefault="007C26D0" w:rsidP="007C26D0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- организациями и гражданами.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8. Перечень государственных, муниципальных услуг, оказываемых __________________________________ гражданам и организациям</w:t>
      </w:r>
    </w:p>
    <w:p w:rsidR="007C26D0" w:rsidRPr="00C81220" w:rsidRDefault="007C26D0" w:rsidP="007C26D0">
      <w:pPr>
        <w:jc w:val="both"/>
        <w:rPr>
          <w:sz w:val="20"/>
          <w:szCs w:val="20"/>
        </w:rPr>
      </w:pPr>
      <w:r w:rsidRPr="00C81220">
        <w:rPr>
          <w:sz w:val="20"/>
          <w:szCs w:val="20"/>
        </w:rPr>
        <w:t xml:space="preserve">   </w:t>
      </w:r>
      <w:r w:rsidRPr="00C81220">
        <w:rPr>
          <w:bCs/>
          <w:sz w:val="20"/>
          <w:szCs w:val="20"/>
        </w:rPr>
        <w:t>(наименование должности муниципальной службы</w:t>
      </w:r>
      <w:r w:rsidRPr="00C81220">
        <w:rPr>
          <w:sz w:val="20"/>
          <w:szCs w:val="20"/>
        </w:rPr>
        <w:t>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FC2BE3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При выполнении своих должностных обязанностей ___________________________________ оказывает (</w:t>
      </w:r>
      <w:r w:rsidRPr="00C81220">
        <w:rPr>
          <w:i/>
          <w:sz w:val="24"/>
          <w:szCs w:val="24"/>
        </w:rPr>
        <w:t>либо</w:t>
      </w:r>
      <w:r w:rsidRPr="00C81220">
        <w:rPr>
          <w:sz w:val="24"/>
          <w:szCs w:val="24"/>
        </w:rPr>
        <w:t xml:space="preserve"> </w:t>
      </w:r>
      <w:r w:rsidRPr="00C81220">
        <w:rPr>
          <w:i/>
          <w:sz w:val="24"/>
          <w:szCs w:val="24"/>
        </w:rPr>
        <w:t>не оказывает)</w:t>
      </w:r>
      <w:r>
        <w:rPr>
          <w:sz w:val="24"/>
          <w:szCs w:val="24"/>
        </w:rPr>
        <w:t xml:space="preserve"> следующие </w:t>
      </w:r>
      <w:r w:rsidRPr="00FC2BE3">
        <w:rPr>
          <w:bCs/>
          <w:sz w:val="20"/>
          <w:szCs w:val="20"/>
        </w:rPr>
        <w:t>(наименование должности муниципальной службы</w:t>
      </w:r>
      <w:r w:rsidRPr="00FC2BE3">
        <w:rPr>
          <w:sz w:val="20"/>
          <w:szCs w:val="20"/>
        </w:rPr>
        <w:t>)</w:t>
      </w: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государственные </w:t>
      </w:r>
      <w:r w:rsidRPr="00C81220">
        <w:rPr>
          <w:i/>
          <w:sz w:val="24"/>
          <w:szCs w:val="24"/>
        </w:rPr>
        <w:t>(х)</w:t>
      </w:r>
      <w:r w:rsidRPr="00C81220">
        <w:rPr>
          <w:sz w:val="24"/>
          <w:szCs w:val="24"/>
        </w:rPr>
        <w:t xml:space="preserve">, муниципальные </w:t>
      </w:r>
      <w:r w:rsidRPr="00C81220">
        <w:rPr>
          <w:i/>
          <w:sz w:val="24"/>
          <w:szCs w:val="24"/>
        </w:rPr>
        <w:t>(х)</w:t>
      </w:r>
      <w:r w:rsidRPr="00C81220">
        <w:rPr>
          <w:sz w:val="24"/>
          <w:szCs w:val="24"/>
        </w:rPr>
        <w:t xml:space="preserve"> услуг </w:t>
      </w:r>
      <w:r w:rsidRPr="00C81220">
        <w:rPr>
          <w:i/>
          <w:sz w:val="24"/>
          <w:szCs w:val="24"/>
        </w:rPr>
        <w:t>(и)</w:t>
      </w:r>
      <w:r w:rsidRPr="00C81220">
        <w:rPr>
          <w:sz w:val="24"/>
          <w:szCs w:val="24"/>
        </w:rPr>
        <w:t xml:space="preserve"> гражданам и организациям: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>9. Показатели эффективности и рез</w:t>
      </w:r>
      <w:r>
        <w:rPr>
          <w:sz w:val="24"/>
          <w:szCs w:val="24"/>
        </w:rPr>
        <w:t xml:space="preserve">ультативности профессиональной </w:t>
      </w:r>
      <w:r w:rsidRPr="00C81220">
        <w:rPr>
          <w:sz w:val="24"/>
          <w:szCs w:val="24"/>
        </w:rPr>
        <w:t>и служебной деятельности  _________</w:t>
      </w:r>
      <w:r>
        <w:rPr>
          <w:sz w:val="24"/>
          <w:szCs w:val="24"/>
        </w:rPr>
        <w:t>_______________________________</w:t>
      </w:r>
      <w:r w:rsidRPr="00C81220">
        <w:rPr>
          <w:sz w:val="24"/>
          <w:szCs w:val="24"/>
        </w:rPr>
        <w:t>_________________________</w:t>
      </w:r>
    </w:p>
    <w:p w:rsidR="007C26D0" w:rsidRPr="00FC2BE3" w:rsidRDefault="007C26D0" w:rsidP="007C26D0">
      <w:pPr>
        <w:ind w:firstLine="709"/>
        <w:jc w:val="both"/>
        <w:rPr>
          <w:sz w:val="20"/>
          <w:szCs w:val="20"/>
        </w:rPr>
      </w:pPr>
      <w:r w:rsidRPr="00FC2BE3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                                </w:t>
      </w:r>
      <w:r w:rsidRPr="00FC2BE3">
        <w:rPr>
          <w:bCs/>
          <w:sz w:val="20"/>
          <w:szCs w:val="20"/>
        </w:rPr>
        <w:t xml:space="preserve"> (наименование должности муниципальной службы</w:t>
      </w:r>
      <w:r w:rsidRPr="00FC2BE3">
        <w:rPr>
          <w:sz w:val="20"/>
          <w:szCs w:val="20"/>
        </w:rPr>
        <w:t>)</w:t>
      </w: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</w:p>
    <w:p w:rsidR="007C26D0" w:rsidRPr="00C81220" w:rsidRDefault="007C26D0" w:rsidP="007C26D0">
      <w:pPr>
        <w:ind w:firstLine="709"/>
        <w:jc w:val="both"/>
        <w:rPr>
          <w:sz w:val="24"/>
          <w:szCs w:val="24"/>
        </w:rPr>
      </w:pPr>
      <w:r w:rsidRPr="00C81220">
        <w:rPr>
          <w:sz w:val="24"/>
          <w:szCs w:val="24"/>
        </w:rPr>
        <w:t xml:space="preserve">Эффективность и результативность профессиональной и служебной деятельности ____________________________________ оценивается в соответствии </w:t>
      </w:r>
    </w:p>
    <w:p w:rsidR="007C26D0" w:rsidRPr="00FC2BE3" w:rsidRDefault="007C26D0" w:rsidP="007C26D0">
      <w:pPr>
        <w:ind w:firstLine="709"/>
        <w:jc w:val="both"/>
        <w:rPr>
          <w:sz w:val="20"/>
          <w:szCs w:val="20"/>
        </w:rPr>
      </w:pPr>
      <w:r w:rsidRPr="00FC2BE3">
        <w:rPr>
          <w:sz w:val="20"/>
          <w:szCs w:val="20"/>
        </w:rPr>
        <w:t>(</w:t>
      </w:r>
      <w:r w:rsidRPr="00FC2BE3">
        <w:rPr>
          <w:bCs/>
          <w:sz w:val="20"/>
          <w:szCs w:val="20"/>
        </w:rPr>
        <w:t>наименование должности муниципальной службы</w:t>
      </w:r>
      <w:r w:rsidRPr="00FC2BE3">
        <w:rPr>
          <w:sz w:val="20"/>
          <w:szCs w:val="20"/>
        </w:rPr>
        <w:t>)</w:t>
      </w:r>
    </w:p>
    <w:p w:rsidR="007C26D0" w:rsidRPr="00C81220" w:rsidRDefault="007C26D0" w:rsidP="007C26D0">
      <w:pPr>
        <w:jc w:val="both"/>
        <w:rPr>
          <w:sz w:val="24"/>
          <w:szCs w:val="24"/>
        </w:rPr>
      </w:pPr>
      <w:r w:rsidRPr="00C81220">
        <w:rPr>
          <w:sz w:val="24"/>
          <w:szCs w:val="24"/>
        </w:rPr>
        <w:t>со следующими показателями:</w:t>
      </w:r>
    </w:p>
    <w:p w:rsidR="007C26D0" w:rsidRPr="0016430A" w:rsidRDefault="007C26D0" w:rsidP="007C26D0">
      <w:pPr>
        <w:spacing w:before="120" w:after="120"/>
        <w:jc w:val="center"/>
        <w:rPr>
          <w:bCs/>
        </w:rPr>
      </w:pPr>
    </w:p>
    <w:p w:rsidR="007C26D0" w:rsidRPr="001F377B" w:rsidRDefault="007C26D0" w:rsidP="007C26D0">
      <w:pPr>
        <w:spacing w:before="120" w:after="120"/>
        <w:jc w:val="center"/>
        <w:rPr>
          <w:b/>
          <w:bCs/>
          <w:sz w:val="24"/>
          <w:szCs w:val="24"/>
        </w:rPr>
      </w:pPr>
      <w:r w:rsidRPr="001F377B">
        <w:rPr>
          <w:b/>
          <w:bCs/>
          <w:sz w:val="24"/>
          <w:szCs w:val="24"/>
        </w:rPr>
        <w:t>1. Показатели эффективности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88"/>
        <w:gridCol w:w="4920"/>
        <w:gridCol w:w="1080"/>
      </w:tblGrid>
      <w:tr w:rsidR="007C26D0" w:rsidRPr="005D6790" w:rsidTr="009772B5">
        <w:trPr>
          <w:cantSplit/>
        </w:trPr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79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5D6790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790">
              <w:rPr>
                <w:b/>
                <w:bCs/>
                <w:sz w:val="24"/>
                <w:szCs w:val="24"/>
              </w:rPr>
              <w:t>Варианты оценки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790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7C26D0" w:rsidRPr="005D6790" w:rsidTr="009772B5"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1.1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 xml:space="preserve">Использование в процессе работы методов         планирования 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 навыки планирования отсутствуют;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0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</w:tc>
      </w:tr>
      <w:tr w:rsidR="007C26D0" w:rsidRPr="005D6790" w:rsidTr="009772B5">
        <w:trPr>
          <w:cantSplit/>
        </w:trPr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выполненная работа в основном соответствует нормативно установленным требованиям;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0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</w:tc>
      </w:tr>
      <w:tr w:rsidR="007C26D0" w:rsidRPr="005D6790" w:rsidTr="009772B5">
        <w:trPr>
          <w:cantSplit/>
        </w:trPr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1.3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 xml:space="preserve">Широта использования профессиональных знаний при выполнении работ 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используются узко специализированные знания функционирования одной отрасли или сферы управления;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3</w:t>
            </w:r>
          </w:p>
        </w:tc>
      </w:tr>
      <w:tr w:rsidR="007C26D0" w:rsidRPr="005D6790" w:rsidTr="009772B5">
        <w:trPr>
          <w:cantSplit/>
        </w:trPr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1.4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Использование в процессе работы автоматизированных средств обработки информации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</w:t>
            </w:r>
            <w:r w:rsidRPr="005D6790">
              <w:rPr>
                <w:sz w:val="24"/>
                <w:szCs w:val="24"/>
                <w:lang w:val="en-US"/>
              </w:rPr>
              <w:t> </w:t>
            </w:r>
            <w:r w:rsidRPr="005D6790">
              <w:rPr>
                <w:sz w:val="24"/>
                <w:szCs w:val="24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0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</w:tc>
      </w:tr>
      <w:tr w:rsidR="007C26D0" w:rsidRPr="005D6790" w:rsidTr="009772B5"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1.5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Способность устанавливать и поддерживать деловые взаимоотношения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</w:t>
            </w:r>
            <w:r w:rsidRPr="005D6790">
              <w:rPr>
                <w:sz w:val="24"/>
                <w:szCs w:val="24"/>
                <w:lang w:val="en-US"/>
              </w:rPr>
              <w:t> </w:t>
            </w:r>
            <w:r w:rsidRPr="005D6790">
              <w:rPr>
                <w:sz w:val="24"/>
                <w:szCs w:val="24"/>
              </w:rPr>
              <w:t>низкая (деловые контакты не выходят за рамки структурного подразделения);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</w:t>
            </w:r>
            <w:r w:rsidRPr="005D6790">
              <w:rPr>
                <w:sz w:val="24"/>
                <w:szCs w:val="24"/>
                <w:lang w:val="en-US"/>
              </w:rPr>
              <w:t> </w:t>
            </w:r>
            <w:r w:rsidRPr="005D6790">
              <w:rPr>
                <w:sz w:val="24"/>
                <w:szCs w:val="24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0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</w:tc>
      </w:tr>
      <w:tr w:rsidR="007C26D0" w:rsidRPr="005D6790" w:rsidTr="009772B5">
        <w:trPr>
          <w:cantSplit/>
        </w:trPr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1.6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Интенсивность работы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</w:t>
            </w:r>
            <w:r w:rsidRPr="005D6790">
              <w:rPr>
                <w:sz w:val="24"/>
                <w:szCs w:val="24"/>
                <w:lang w:val="en-US"/>
              </w:rPr>
              <w:t> </w:t>
            </w:r>
            <w:r w:rsidRPr="005D6790">
              <w:rPr>
                <w:sz w:val="24"/>
                <w:szCs w:val="24"/>
              </w:rPr>
              <w:t>низкая (работа выполняется крайне медлительно);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</w:t>
            </w:r>
            <w:r w:rsidRPr="005D6790">
              <w:rPr>
                <w:sz w:val="24"/>
                <w:szCs w:val="24"/>
                <w:lang w:val="en-US"/>
              </w:rPr>
              <w:t> </w:t>
            </w:r>
            <w:r w:rsidRPr="005D6790">
              <w:rPr>
                <w:sz w:val="24"/>
                <w:szCs w:val="24"/>
              </w:rPr>
              <w:t>средняя (работа выполняется в нормальном режиме);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</w:t>
            </w:r>
            <w:r w:rsidRPr="005D6790">
              <w:rPr>
                <w:sz w:val="24"/>
                <w:szCs w:val="24"/>
                <w:lang w:val="en-US"/>
              </w:rPr>
              <w:t> </w:t>
            </w:r>
            <w:r w:rsidRPr="005D6790">
              <w:rPr>
                <w:sz w:val="24"/>
                <w:szCs w:val="24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0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</w:tc>
      </w:tr>
      <w:tr w:rsidR="007C26D0" w:rsidRPr="005D6790" w:rsidTr="009772B5">
        <w:trPr>
          <w:cantSplit/>
        </w:trPr>
        <w:tc>
          <w:tcPr>
            <w:tcW w:w="648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1.7</w:t>
            </w:r>
          </w:p>
        </w:tc>
        <w:tc>
          <w:tcPr>
            <w:tcW w:w="3288" w:type="dxa"/>
          </w:tcPr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 xml:space="preserve">Инновационность в работе </w:t>
            </w:r>
          </w:p>
          <w:p w:rsidR="007C26D0" w:rsidRPr="005D6790" w:rsidRDefault="007C26D0" w:rsidP="009772B5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низкая (инновационные решения не генерируются);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средняя (инновационные решения генерируются, но реализуются ограниченно);</w:t>
            </w:r>
          </w:p>
          <w:p w:rsidR="007C26D0" w:rsidRPr="005D6790" w:rsidRDefault="007C26D0" w:rsidP="009772B5">
            <w:pPr>
              <w:jc w:val="both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0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1</w:t>
            </w: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</w:p>
          <w:p w:rsidR="007C26D0" w:rsidRPr="005D6790" w:rsidRDefault="007C26D0" w:rsidP="009772B5">
            <w:pPr>
              <w:jc w:val="center"/>
              <w:rPr>
                <w:sz w:val="24"/>
                <w:szCs w:val="24"/>
              </w:rPr>
            </w:pPr>
            <w:r w:rsidRPr="005D6790">
              <w:rPr>
                <w:sz w:val="24"/>
                <w:szCs w:val="24"/>
              </w:rPr>
              <w:t>2</w:t>
            </w:r>
          </w:p>
        </w:tc>
      </w:tr>
    </w:tbl>
    <w:p w:rsidR="007C26D0" w:rsidRDefault="007C26D0" w:rsidP="007C26D0">
      <w:pPr>
        <w:spacing w:before="120" w:after="120"/>
        <w:jc w:val="center"/>
        <w:rPr>
          <w:b/>
          <w:bCs/>
          <w:sz w:val="24"/>
          <w:szCs w:val="24"/>
        </w:rPr>
      </w:pPr>
    </w:p>
    <w:p w:rsidR="007C26D0" w:rsidRPr="001F377B" w:rsidRDefault="007C26D0" w:rsidP="007C26D0">
      <w:pPr>
        <w:spacing w:before="120" w:after="120"/>
        <w:jc w:val="center"/>
        <w:rPr>
          <w:b/>
          <w:bCs/>
          <w:sz w:val="24"/>
          <w:szCs w:val="24"/>
          <w:lang w:val="en-US"/>
        </w:rPr>
      </w:pPr>
      <w:r w:rsidRPr="001F377B">
        <w:rPr>
          <w:b/>
          <w:bCs/>
          <w:sz w:val="24"/>
          <w:szCs w:val="24"/>
        </w:rPr>
        <w:lastRenderedPageBreak/>
        <w:t>2. Показатели результативности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300"/>
        <w:gridCol w:w="4920"/>
        <w:gridCol w:w="1080"/>
      </w:tblGrid>
      <w:tr w:rsidR="007C26D0" w:rsidRPr="005D6790" w:rsidTr="009772B5">
        <w:trPr>
          <w:cantSplit/>
        </w:trPr>
        <w:tc>
          <w:tcPr>
            <w:tcW w:w="636" w:type="dxa"/>
          </w:tcPr>
          <w:p w:rsidR="007C26D0" w:rsidRPr="005D6790" w:rsidRDefault="007C26D0" w:rsidP="009772B5">
            <w:pPr>
              <w:jc w:val="center"/>
            </w:pPr>
            <w:r w:rsidRPr="005D6790">
              <w:t>№ п/п</w:t>
            </w:r>
          </w:p>
        </w:tc>
        <w:tc>
          <w:tcPr>
            <w:tcW w:w="3300" w:type="dxa"/>
          </w:tcPr>
          <w:p w:rsidR="007C26D0" w:rsidRPr="005D6790" w:rsidRDefault="007C26D0" w:rsidP="009772B5">
            <w:pPr>
              <w:keepNext/>
              <w:jc w:val="center"/>
            </w:pPr>
            <w:r w:rsidRPr="005D6790">
              <w:t>Показатели</w:t>
            </w: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center"/>
            </w:pPr>
            <w:r w:rsidRPr="005D6790">
              <w:t>Варианты оценки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</w:pPr>
            <w:r w:rsidRPr="005D6790">
              <w:t>Баллы</w:t>
            </w:r>
          </w:p>
        </w:tc>
      </w:tr>
      <w:tr w:rsidR="007C26D0" w:rsidRPr="005D6790" w:rsidTr="009772B5">
        <w:trPr>
          <w:cantSplit/>
        </w:trPr>
        <w:tc>
          <w:tcPr>
            <w:tcW w:w="636" w:type="dxa"/>
          </w:tcPr>
          <w:p w:rsidR="007C26D0" w:rsidRPr="005D6790" w:rsidRDefault="007C26D0" w:rsidP="009772B5">
            <w:pPr>
              <w:jc w:val="center"/>
            </w:pPr>
            <w:r w:rsidRPr="005D6790">
              <w:t>2.1</w:t>
            </w:r>
          </w:p>
        </w:tc>
        <w:tc>
          <w:tcPr>
            <w:tcW w:w="3300" w:type="dxa"/>
          </w:tcPr>
          <w:p w:rsidR="007C26D0" w:rsidRPr="005D6790" w:rsidRDefault="007C26D0" w:rsidP="009772B5">
            <w:pPr>
              <w:keepNext/>
              <w:jc w:val="both"/>
            </w:pPr>
            <w:r w:rsidRPr="005D6790">
              <w:t>Своевременность выполнения работ в соответствии с должностными обязанностями</w:t>
            </w:r>
          </w:p>
          <w:p w:rsidR="007C26D0" w:rsidRPr="005D6790" w:rsidRDefault="007C26D0" w:rsidP="009772B5">
            <w:pPr>
              <w:keepNext/>
              <w:jc w:val="both"/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</w:pPr>
            <w:r w:rsidRPr="005D6790">
              <w:t>-</w:t>
            </w:r>
            <w:r w:rsidRPr="005D6790">
              <w:rPr>
                <w:lang w:val="en-US"/>
              </w:rPr>
              <w:t> </w:t>
            </w:r>
            <w:r w:rsidRPr="005D6790">
              <w:t>порученная работа, как правило, выполняется несвоевременно;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</w:t>
            </w:r>
            <w:r w:rsidRPr="005D6790">
              <w:rPr>
                <w:lang w:val="en-US"/>
              </w:rPr>
              <w:t> </w:t>
            </w:r>
            <w:r w:rsidRPr="005D6790"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</w:t>
            </w:r>
            <w:r w:rsidRPr="005D6790">
              <w:rPr>
                <w:lang w:val="en-US"/>
              </w:rPr>
              <w:t> </w:t>
            </w:r>
            <w:r w:rsidRPr="005D6790">
              <w:t>отдельные поручения выполняются несвоевременно;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</w:t>
            </w:r>
            <w:r w:rsidRPr="005D6790">
              <w:rPr>
                <w:lang w:val="en-US"/>
              </w:rPr>
              <w:t> </w:t>
            </w:r>
            <w:r w:rsidRPr="005D6790">
              <w:t>порученная работа всегда выполняется своевременно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</w:pPr>
            <w:r w:rsidRPr="005D6790">
              <w:t>0</w:t>
            </w:r>
          </w:p>
          <w:p w:rsidR="007C26D0" w:rsidRPr="005D6790" w:rsidRDefault="007C26D0" w:rsidP="009772B5">
            <w:pPr>
              <w:jc w:val="center"/>
            </w:pPr>
          </w:p>
          <w:p w:rsidR="007C26D0" w:rsidRPr="005D6790" w:rsidRDefault="007C26D0" w:rsidP="009772B5">
            <w:pPr>
              <w:jc w:val="center"/>
            </w:pPr>
            <w:r w:rsidRPr="005D6790">
              <w:t>1</w:t>
            </w:r>
          </w:p>
          <w:p w:rsidR="007C26D0" w:rsidRPr="005D6790" w:rsidRDefault="007C26D0" w:rsidP="009772B5">
            <w:pPr>
              <w:jc w:val="center"/>
            </w:pPr>
          </w:p>
          <w:p w:rsidR="007C26D0" w:rsidRPr="005D6790" w:rsidRDefault="007C26D0" w:rsidP="009772B5">
            <w:pPr>
              <w:jc w:val="center"/>
            </w:pPr>
          </w:p>
          <w:p w:rsidR="007C26D0" w:rsidRPr="005D6790" w:rsidRDefault="007C26D0" w:rsidP="009772B5">
            <w:pPr>
              <w:jc w:val="center"/>
            </w:pPr>
          </w:p>
          <w:p w:rsidR="007C26D0" w:rsidRPr="005D6790" w:rsidRDefault="007C26D0" w:rsidP="009772B5">
            <w:pPr>
              <w:jc w:val="center"/>
            </w:pPr>
            <w:r w:rsidRPr="005D6790">
              <w:t>2</w:t>
            </w:r>
          </w:p>
          <w:p w:rsidR="007C26D0" w:rsidRPr="005D6790" w:rsidRDefault="007C26D0" w:rsidP="009772B5">
            <w:pPr>
              <w:jc w:val="center"/>
            </w:pPr>
          </w:p>
          <w:p w:rsidR="007C26D0" w:rsidRPr="005D6790" w:rsidRDefault="007C26D0" w:rsidP="009772B5">
            <w:pPr>
              <w:jc w:val="center"/>
            </w:pPr>
            <w:r w:rsidRPr="005D6790">
              <w:t>3</w:t>
            </w:r>
          </w:p>
        </w:tc>
      </w:tr>
      <w:tr w:rsidR="007C26D0" w:rsidRPr="005D6790" w:rsidTr="009772B5">
        <w:trPr>
          <w:cantSplit/>
        </w:trPr>
        <w:tc>
          <w:tcPr>
            <w:tcW w:w="636" w:type="dxa"/>
          </w:tcPr>
          <w:p w:rsidR="007C26D0" w:rsidRPr="005D6790" w:rsidRDefault="007C26D0" w:rsidP="009772B5">
            <w:pPr>
              <w:jc w:val="center"/>
            </w:pPr>
            <w:r w:rsidRPr="005D6790">
              <w:t>2.2</w:t>
            </w:r>
          </w:p>
        </w:tc>
        <w:tc>
          <w:tcPr>
            <w:tcW w:w="3300" w:type="dxa"/>
          </w:tcPr>
          <w:p w:rsidR="007C26D0" w:rsidRPr="005D6790" w:rsidRDefault="007C26D0" w:rsidP="009772B5">
            <w:pPr>
              <w:keepNext/>
              <w:jc w:val="both"/>
            </w:pPr>
            <w:r w:rsidRPr="005D6790">
              <w:t>Количество выполненных работ:</w:t>
            </w: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</w:pP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</w:pPr>
          </w:p>
        </w:tc>
      </w:tr>
      <w:tr w:rsidR="007C26D0" w:rsidRPr="005D6790" w:rsidTr="009772B5">
        <w:trPr>
          <w:cantSplit/>
        </w:trPr>
        <w:tc>
          <w:tcPr>
            <w:tcW w:w="636" w:type="dxa"/>
          </w:tcPr>
          <w:p w:rsidR="007C26D0" w:rsidRPr="005D6790" w:rsidRDefault="007C26D0" w:rsidP="009772B5">
            <w:pPr>
              <w:jc w:val="center"/>
            </w:pPr>
          </w:p>
        </w:tc>
        <w:tc>
          <w:tcPr>
            <w:tcW w:w="3300" w:type="dxa"/>
          </w:tcPr>
          <w:p w:rsidR="007C26D0" w:rsidRPr="005D6790" w:rsidRDefault="007C26D0" w:rsidP="009772B5">
            <w:pPr>
              <w:keepNext/>
              <w:jc w:val="both"/>
            </w:pPr>
            <w:r w:rsidRPr="005D6790">
              <w:t>- высокой степени сложности</w:t>
            </w: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</w:pPr>
            <w:r w:rsidRPr="005D6790">
              <w:t>- 0;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от 1 до 5;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от 6 до 10;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свыше 10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</w:pPr>
            <w:r w:rsidRPr="005D6790">
              <w:t>0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1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2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3</w:t>
            </w:r>
          </w:p>
        </w:tc>
      </w:tr>
      <w:tr w:rsidR="007C26D0" w:rsidRPr="005D6790" w:rsidTr="009772B5">
        <w:trPr>
          <w:cantSplit/>
        </w:trPr>
        <w:tc>
          <w:tcPr>
            <w:tcW w:w="636" w:type="dxa"/>
          </w:tcPr>
          <w:p w:rsidR="007C26D0" w:rsidRPr="005D6790" w:rsidRDefault="007C26D0" w:rsidP="009772B5">
            <w:pPr>
              <w:jc w:val="center"/>
            </w:pPr>
          </w:p>
        </w:tc>
        <w:tc>
          <w:tcPr>
            <w:tcW w:w="3300" w:type="dxa"/>
          </w:tcPr>
          <w:p w:rsidR="007C26D0" w:rsidRPr="005D6790" w:rsidRDefault="007C26D0" w:rsidP="009772B5">
            <w:pPr>
              <w:keepNext/>
              <w:jc w:val="both"/>
            </w:pPr>
            <w:r w:rsidRPr="005D6790">
              <w:t xml:space="preserve">- средней степени сложности </w:t>
            </w:r>
          </w:p>
          <w:p w:rsidR="007C26D0" w:rsidRPr="005D6790" w:rsidRDefault="007C26D0" w:rsidP="009772B5">
            <w:pPr>
              <w:keepNext/>
              <w:jc w:val="both"/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</w:pPr>
            <w:r w:rsidRPr="005D6790">
              <w:t>- 0;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от 1 до 10;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от 11 до 30;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свыше 30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</w:pPr>
            <w:r w:rsidRPr="005D6790">
              <w:t>0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1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2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3</w:t>
            </w:r>
          </w:p>
        </w:tc>
      </w:tr>
      <w:tr w:rsidR="007C26D0" w:rsidRPr="005D6790" w:rsidTr="009772B5">
        <w:trPr>
          <w:cantSplit/>
        </w:trPr>
        <w:tc>
          <w:tcPr>
            <w:tcW w:w="636" w:type="dxa"/>
          </w:tcPr>
          <w:p w:rsidR="007C26D0" w:rsidRPr="005D6790" w:rsidRDefault="007C26D0" w:rsidP="009772B5">
            <w:pPr>
              <w:jc w:val="center"/>
            </w:pPr>
          </w:p>
        </w:tc>
        <w:tc>
          <w:tcPr>
            <w:tcW w:w="3300" w:type="dxa"/>
          </w:tcPr>
          <w:p w:rsidR="007C26D0" w:rsidRPr="005D6790" w:rsidRDefault="007C26D0" w:rsidP="009772B5">
            <w:pPr>
              <w:keepNext/>
              <w:jc w:val="both"/>
            </w:pPr>
            <w:r w:rsidRPr="005D6790">
              <w:t>-</w:t>
            </w:r>
            <w:r w:rsidRPr="005D6790">
              <w:rPr>
                <w:lang w:val="en-US"/>
              </w:rPr>
              <w:t> </w:t>
            </w:r>
            <w:r w:rsidRPr="005D6790">
              <w:t xml:space="preserve">минимальной степени сложности </w:t>
            </w:r>
          </w:p>
          <w:p w:rsidR="007C26D0" w:rsidRPr="005D6790" w:rsidRDefault="007C26D0" w:rsidP="009772B5">
            <w:pPr>
              <w:keepNext/>
              <w:jc w:val="both"/>
            </w:pPr>
          </w:p>
        </w:tc>
        <w:tc>
          <w:tcPr>
            <w:tcW w:w="4920" w:type="dxa"/>
          </w:tcPr>
          <w:p w:rsidR="007C26D0" w:rsidRPr="005D6790" w:rsidRDefault="007C26D0" w:rsidP="009772B5">
            <w:pPr>
              <w:jc w:val="both"/>
            </w:pPr>
            <w:r w:rsidRPr="005D6790">
              <w:t>- 0;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от 1 до 30;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от 31 до 100;</w:t>
            </w:r>
          </w:p>
          <w:p w:rsidR="007C26D0" w:rsidRPr="005D6790" w:rsidRDefault="007C26D0" w:rsidP="009772B5">
            <w:pPr>
              <w:jc w:val="both"/>
            </w:pPr>
            <w:r w:rsidRPr="005D6790">
              <w:t>- свыше 100</w:t>
            </w:r>
          </w:p>
        </w:tc>
        <w:tc>
          <w:tcPr>
            <w:tcW w:w="1080" w:type="dxa"/>
          </w:tcPr>
          <w:p w:rsidR="007C26D0" w:rsidRPr="005D6790" w:rsidRDefault="007C26D0" w:rsidP="009772B5">
            <w:pPr>
              <w:jc w:val="center"/>
            </w:pPr>
            <w:r w:rsidRPr="005D6790">
              <w:t>0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1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2</w:t>
            </w:r>
          </w:p>
          <w:p w:rsidR="007C26D0" w:rsidRPr="005D6790" w:rsidRDefault="007C26D0" w:rsidP="009772B5">
            <w:pPr>
              <w:jc w:val="center"/>
            </w:pPr>
            <w:r w:rsidRPr="005D6790">
              <w:t>3</w:t>
            </w:r>
          </w:p>
        </w:tc>
      </w:tr>
    </w:tbl>
    <w:p w:rsidR="007C26D0" w:rsidRPr="0016430A" w:rsidRDefault="007C26D0" w:rsidP="007C26D0">
      <w:pPr>
        <w:ind w:firstLine="540"/>
        <w:jc w:val="both"/>
        <w:rPr>
          <w:szCs w:val="24"/>
        </w:rPr>
      </w:pPr>
    </w:p>
    <w:p w:rsidR="007C26D0" w:rsidRPr="0016430A" w:rsidRDefault="007C26D0" w:rsidP="007C26D0">
      <w:pPr>
        <w:jc w:val="both"/>
      </w:pPr>
    </w:p>
    <w:p w:rsidR="007C26D0" w:rsidRPr="0016430A" w:rsidRDefault="007C26D0" w:rsidP="007C26D0">
      <w:pPr>
        <w:ind w:firstLine="709"/>
        <w:jc w:val="center"/>
      </w:pPr>
    </w:p>
    <w:p w:rsidR="007C26D0" w:rsidRPr="0016430A" w:rsidRDefault="007C26D0" w:rsidP="007C26D0">
      <w:pPr>
        <w:ind w:firstLine="709"/>
        <w:jc w:val="center"/>
      </w:pPr>
    </w:p>
    <w:p w:rsidR="007C26D0" w:rsidRPr="0016430A" w:rsidRDefault="007C26D0" w:rsidP="007C26D0">
      <w:pPr>
        <w:ind w:firstLine="709"/>
        <w:jc w:val="center"/>
      </w:pPr>
    </w:p>
    <w:p w:rsidR="007C26D0" w:rsidRPr="0016430A" w:rsidRDefault="007C26D0" w:rsidP="007C26D0">
      <w:pPr>
        <w:ind w:firstLine="709"/>
        <w:jc w:val="center"/>
      </w:pPr>
    </w:p>
    <w:p w:rsidR="007C26D0" w:rsidRPr="0016430A" w:rsidRDefault="007C26D0" w:rsidP="007C26D0">
      <w:pPr>
        <w:ind w:firstLine="709"/>
        <w:jc w:val="center"/>
      </w:pPr>
    </w:p>
    <w:p w:rsidR="007C26D0" w:rsidRPr="0016430A" w:rsidRDefault="007C26D0" w:rsidP="007C26D0">
      <w:pPr>
        <w:ind w:firstLine="709"/>
        <w:jc w:val="center"/>
      </w:pPr>
    </w:p>
    <w:p w:rsidR="007C26D0" w:rsidRPr="0021167B" w:rsidRDefault="007C26D0" w:rsidP="007C26D0">
      <w:pPr>
        <w:jc w:val="both"/>
      </w:pPr>
    </w:p>
    <w:p w:rsidR="00A72029" w:rsidRDefault="00A72029"/>
    <w:sectPr w:rsidR="00A72029" w:rsidSect="009772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EC" w:rsidRDefault="00D266EC" w:rsidP="00E57819">
      <w:r>
        <w:separator/>
      </w:r>
    </w:p>
  </w:endnote>
  <w:endnote w:type="continuationSeparator" w:id="0">
    <w:p w:rsidR="00D266EC" w:rsidRDefault="00D266EC" w:rsidP="00E5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5" w:rsidRDefault="001B7D7B" w:rsidP="009772B5">
    <w:pPr>
      <w:pStyle w:val="a5"/>
      <w:framePr w:wrap="auto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9772B5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3102A6">
      <w:rPr>
        <w:rStyle w:val="a7"/>
        <w:rFonts w:eastAsia="Calibri"/>
        <w:noProof/>
      </w:rPr>
      <w:t>1</w:t>
    </w:r>
    <w:r>
      <w:rPr>
        <w:rStyle w:val="a7"/>
        <w:rFonts w:eastAsia="Calibri"/>
      </w:rPr>
      <w:fldChar w:fldCharType="end"/>
    </w:r>
  </w:p>
  <w:p w:rsidR="009772B5" w:rsidRDefault="009772B5" w:rsidP="009772B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EC" w:rsidRDefault="00D266EC" w:rsidP="00E57819">
      <w:r>
        <w:separator/>
      </w:r>
    </w:p>
  </w:footnote>
  <w:footnote w:type="continuationSeparator" w:id="0">
    <w:p w:rsidR="00D266EC" w:rsidRDefault="00D266EC" w:rsidP="00E57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9208AE"/>
    <w:multiLevelType w:val="hybridMultilevel"/>
    <w:tmpl w:val="038E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D9556C"/>
    <w:multiLevelType w:val="multilevel"/>
    <w:tmpl w:val="89F8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A266F2"/>
    <w:multiLevelType w:val="hybridMultilevel"/>
    <w:tmpl w:val="4B58F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33642BC"/>
    <w:multiLevelType w:val="multilevel"/>
    <w:tmpl w:val="495CD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395" w:hanging="855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57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155627E0"/>
    <w:multiLevelType w:val="singleLevel"/>
    <w:tmpl w:val="0666E7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8830572"/>
    <w:multiLevelType w:val="hybridMultilevel"/>
    <w:tmpl w:val="BD5881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C20FCE"/>
    <w:multiLevelType w:val="hybridMultilevel"/>
    <w:tmpl w:val="C55CEA8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7B372D"/>
    <w:multiLevelType w:val="hybridMultilevel"/>
    <w:tmpl w:val="DCEE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C93C38"/>
    <w:multiLevelType w:val="singleLevel"/>
    <w:tmpl w:val="7874589E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34F73566"/>
    <w:multiLevelType w:val="singleLevel"/>
    <w:tmpl w:val="B5BEC4EC"/>
    <w:lvl w:ilvl="0">
      <w:start w:val="28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7">
    <w:nsid w:val="3EA915DE"/>
    <w:multiLevelType w:val="hybridMultilevel"/>
    <w:tmpl w:val="E69C9BA8"/>
    <w:lvl w:ilvl="0" w:tplc="99F27668">
      <w:start w:val="3"/>
      <w:numFmt w:val="bullet"/>
      <w:lvlText w:val="-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EE62CB"/>
    <w:multiLevelType w:val="hybridMultilevel"/>
    <w:tmpl w:val="C85CF23E"/>
    <w:lvl w:ilvl="0" w:tplc="81BEC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B103BE"/>
    <w:multiLevelType w:val="multilevel"/>
    <w:tmpl w:val="5E1261AE"/>
    <w:lvl w:ilvl="0">
      <w:start w:val="1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4F30A14"/>
    <w:multiLevelType w:val="singleLevel"/>
    <w:tmpl w:val="9DE6192E"/>
    <w:lvl w:ilvl="0">
      <w:start w:val="26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1">
    <w:nsid w:val="68903BA1"/>
    <w:multiLevelType w:val="singleLevel"/>
    <w:tmpl w:val="1AF0A93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22">
    <w:nsid w:val="6CC21EBF"/>
    <w:multiLevelType w:val="hybridMultilevel"/>
    <w:tmpl w:val="BB74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06346"/>
    <w:multiLevelType w:val="multilevel"/>
    <w:tmpl w:val="9DEA984C"/>
    <w:lvl w:ilvl="0">
      <w:start w:val="12"/>
      <w:numFmt w:val="decimal"/>
      <w:lvlText w:val="%1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5"/>
        </w:tabs>
        <w:ind w:left="4635" w:hanging="4635"/>
      </w:pPr>
      <w:rPr>
        <w:rFonts w:hint="default"/>
      </w:rPr>
    </w:lvl>
  </w:abstractNum>
  <w:abstractNum w:abstractNumId="24">
    <w:nsid w:val="7B900E08"/>
    <w:multiLevelType w:val="singleLevel"/>
    <w:tmpl w:val="088E8FB4"/>
    <w:lvl w:ilvl="0">
      <w:start w:val="1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4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21"/>
  </w:num>
  <w:num w:numId="11">
    <w:abstractNumId w:val="24"/>
  </w:num>
  <w:num w:numId="12">
    <w:abstractNumId w:val="15"/>
  </w:num>
  <w:num w:numId="13">
    <w:abstractNumId w:val="20"/>
  </w:num>
  <w:num w:numId="14">
    <w:abstractNumId w:val="16"/>
  </w:num>
  <w:num w:numId="15">
    <w:abstractNumId w:val="13"/>
  </w:num>
  <w:num w:numId="16">
    <w:abstractNumId w:val="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1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6D0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DFA"/>
    <w:rsid w:val="000060BF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40A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482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66A"/>
    <w:rsid w:val="000D1BD7"/>
    <w:rsid w:val="000D1F90"/>
    <w:rsid w:val="000D2102"/>
    <w:rsid w:val="000D300E"/>
    <w:rsid w:val="000D33D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27CB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1ED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BCE"/>
    <w:rsid w:val="001B752C"/>
    <w:rsid w:val="001B7786"/>
    <w:rsid w:val="001B7986"/>
    <w:rsid w:val="001B7BDB"/>
    <w:rsid w:val="001B7C86"/>
    <w:rsid w:val="001B7D7B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52"/>
    <w:rsid w:val="001D75F1"/>
    <w:rsid w:val="001D7695"/>
    <w:rsid w:val="001D785A"/>
    <w:rsid w:val="001E0438"/>
    <w:rsid w:val="001E046C"/>
    <w:rsid w:val="001E053B"/>
    <w:rsid w:val="001E09F9"/>
    <w:rsid w:val="001E0A7B"/>
    <w:rsid w:val="001E1508"/>
    <w:rsid w:val="001E167A"/>
    <w:rsid w:val="001E1988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70E"/>
    <w:rsid w:val="00200BFA"/>
    <w:rsid w:val="00200DAB"/>
    <w:rsid w:val="002010BF"/>
    <w:rsid w:val="00201847"/>
    <w:rsid w:val="00201943"/>
    <w:rsid w:val="00201AB8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FD8"/>
    <w:rsid w:val="00217132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9FC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C2"/>
    <w:rsid w:val="002D03C3"/>
    <w:rsid w:val="002D0556"/>
    <w:rsid w:val="002D0569"/>
    <w:rsid w:val="002D0703"/>
    <w:rsid w:val="002D0D3F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2A6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D55"/>
    <w:rsid w:val="00312EE4"/>
    <w:rsid w:val="00313118"/>
    <w:rsid w:val="00313210"/>
    <w:rsid w:val="003135EA"/>
    <w:rsid w:val="003138BC"/>
    <w:rsid w:val="00313A79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E71"/>
    <w:rsid w:val="003252B4"/>
    <w:rsid w:val="0032540E"/>
    <w:rsid w:val="003255B7"/>
    <w:rsid w:val="00325A90"/>
    <w:rsid w:val="00327212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6C0"/>
    <w:rsid w:val="0039678F"/>
    <w:rsid w:val="00396BC0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3E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656"/>
    <w:rsid w:val="003B5AB4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B0E"/>
    <w:rsid w:val="003D70FA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D7"/>
    <w:rsid w:val="0040758E"/>
    <w:rsid w:val="0040776D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3FA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3362"/>
    <w:rsid w:val="00483578"/>
    <w:rsid w:val="004835AD"/>
    <w:rsid w:val="00483878"/>
    <w:rsid w:val="00484455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B3D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56C1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D5B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6C15"/>
    <w:rsid w:val="005873CF"/>
    <w:rsid w:val="00587441"/>
    <w:rsid w:val="00587947"/>
    <w:rsid w:val="0059013A"/>
    <w:rsid w:val="005902CF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C6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517"/>
    <w:rsid w:val="006367D2"/>
    <w:rsid w:val="00636FA5"/>
    <w:rsid w:val="00637179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5C0"/>
    <w:rsid w:val="006476BA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3E74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555"/>
    <w:rsid w:val="006665E7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5805"/>
    <w:rsid w:val="006862B4"/>
    <w:rsid w:val="00686355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445"/>
    <w:rsid w:val="006E15A6"/>
    <w:rsid w:val="006E197C"/>
    <w:rsid w:val="006E1FE8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3F"/>
    <w:rsid w:val="00727754"/>
    <w:rsid w:val="00727984"/>
    <w:rsid w:val="00727B6E"/>
    <w:rsid w:val="00727E3A"/>
    <w:rsid w:val="00727F86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1EA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4F6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998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B8"/>
    <w:rsid w:val="00793BE8"/>
    <w:rsid w:val="00793CC5"/>
    <w:rsid w:val="00794129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A23"/>
    <w:rsid w:val="007B0D77"/>
    <w:rsid w:val="007B0E49"/>
    <w:rsid w:val="007B1273"/>
    <w:rsid w:val="007B179E"/>
    <w:rsid w:val="007B1A30"/>
    <w:rsid w:val="007B1A41"/>
    <w:rsid w:val="007B1A52"/>
    <w:rsid w:val="007B1B02"/>
    <w:rsid w:val="007B1C2C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755"/>
    <w:rsid w:val="007B5A5B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D0"/>
    <w:rsid w:val="007C26F1"/>
    <w:rsid w:val="007C2ACD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1B5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F92"/>
    <w:rsid w:val="007E1343"/>
    <w:rsid w:val="007E1718"/>
    <w:rsid w:val="007E1916"/>
    <w:rsid w:val="007E1950"/>
    <w:rsid w:val="007E19D7"/>
    <w:rsid w:val="007E19D8"/>
    <w:rsid w:val="007E19E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12A0"/>
    <w:rsid w:val="008012DA"/>
    <w:rsid w:val="008014BB"/>
    <w:rsid w:val="008014BF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15"/>
    <w:rsid w:val="0085183A"/>
    <w:rsid w:val="00851A9E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1E4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311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EA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2B5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D4F"/>
    <w:rsid w:val="00986ED0"/>
    <w:rsid w:val="00987127"/>
    <w:rsid w:val="00987456"/>
    <w:rsid w:val="009876C9"/>
    <w:rsid w:val="00987708"/>
    <w:rsid w:val="009877E1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B5"/>
    <w:rsid w:val="00A07979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135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18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2C1"/>
    <w:rsid w:val="00B14E2E"/>
    <w:rsid w:val="00B151BC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5F8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89F"/>
    <w:rsid w:val="00BE1C80"/>
    <w:rsid w:val="00BE1E92"/>
    <w:rsid w:val="00BE235B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B54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3E8F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309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6EC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C51"/>
    <w:rsid w:val="00D55E08"/>
    <w:rsid w:val="00D55F16"/>
    <w:rsid w:val="00D56199"/>
    <w:rsid w:val="00D5633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2E9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5B7"/>
    <w:rsid w:val="00E57819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A69"/>
    <w:rsid w:val="00E63CB3"/>
    <w:rsid w:val="00E642D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EF6EB8"/>
    <w:rsid w:val="00F0030F"/>
    <w:rsid w:val="00F00544"/>
    <w:rsid w:val="00F00715"/>
    <w:rsid w:val="00F007E0"/>
    <w:rsid w:val="00F00D4D"/>
    <w:rsid w:val="00F018AA"/>
    <w:rsid w:val="00F01A9B"/>
    <w:rsid w:val="00F01BB2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43FB"/>
    <w:rsid w:val="00F4479B"/>
    <w:rsid w:val="00F44AF6"/>
    <w:rsid w:val="00F44D9A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89C"/>
    <w:rsid w:val="00F47D78"/>
    <w:rsid w:val="00F47ED2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307"/>
    <w:rsid w:val="00F7462C"/>
    <w:rsid w:val="00F74655"/>
    <w:rsid w:val="00F7505D"/>
    <w:rsid w:val="00F7505E"/>
    <w:rsid w:val="00F75690"/>
    <w:rsid w:val="00F75B90"/>
    <w:rsid w:val="00F75BA1"/>
    <w:rsid w:val="00F75FD6"/>
    <w:rsid w:val="00F76167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3C26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D0A"/>
    <w:rsid w:val="00FF5A82"/>
    <w:rsid w:val="00FF5A88"/>
    <w:rsid w:val="00FF64F7"/>
    <w:rsid w:val="00FF7279"/>
    <w:rsid w:val="00FF752C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26D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C26D0"/>
    <w:pPr>
      <w:keepNext/>
      <w:autoSpaceDE w:val="0"/>
      <w:autoSpaceDN w:val="0"/>
      <w:ind w:left="57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7C26D0"/>
    <w:pPr>
      <w:keepNext/>
      <w:spacing w:before="240" w:after="60"/>
      <w:ind w:firstLine="709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C26D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6D0"/>
    <w:rPr>
      <w:rFonts w:ascii="Cambria" w:eastAsia="Calibri" w:hAnsi="Cambria" w:cs="Times New Roman"/>
      <w:b/>
      <w:bCs/>
      <w:sz w:val="26"/>
      <w:szCs w:val="26"/>
    </w:rPr>
  </w:style>
  <w:style w:type="paragraph" w:styleId="a3">
    <w:name w:val="header"/>
    <w:aliases w:val=" Знак"/>
    <w:basedOn w:val="a"/>
    <w:link w:val="a4"/>
    <w:rsid w:val="007C26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7C26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7C26D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C26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7C26D0"/>
  </w:style>
  <w:style w:type="paragraph" w:styleId="a8">
    <w:name w:val="Body Text"/>
    <w:basedOn w:val="a"/>
    <w:link w:val="11"/>
    <w:rsid w:val="007C26D0"/>
    <w:pPr>
      <w:jc w:val="both"/>
    </w:pPr>
    <w:rPr>
      <w:sz w:val="26"/>
    </w:rPr>
  </w:style>
  <w:style w:type="character" w:customStyle="1" w:styleId="a9">
    <w:name w:val="Основной текст Знак"/>
    <w:basedOn w:val="a0"/>
    <w:link w:val="a8"/>
    <w:rsid w:val="007C26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7C26D0"/>
    <w:pPr>
      <w:ind w:firstLine="720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7C26D0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1">
    <w:name w:val="Body Text Indent 2"/>
    <w:basedOn w:val="a"/>
    <w:link w:val="22"/>
    <w:rsid w:val="007C26D0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C26D0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PlusNormal">
    <w:name w:val="ConsPlusNormal"/>
    <w:rsid w:val="007C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99"/>
    <w:qFormat/>
    <w:rsid w:val="007C26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7C26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d">
    <w:name w:val="Normal (Web)"/>
    <w:basedOn w:val="a"/>
    <w:rsid w:val="007C26D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7C26D0"/>
    <w:rPr>
      <w:b/>
      <w:bCs/>
    </w:rPr>
  </w:style>
  <w:style w:type="character" w:customStyle="1" w:styleId="af">
    <w:name w:val="Символ сноски"/>
    <w:rsid w:val="007C26D0"/>
    <w:rPr>
      <w:vertAlign w:val="superscript"/>
    </w:rPr>
  </w:style>
  <w:style w:type="character" w:styleId="af0">
    <w:name w:val="footnote reference"/>
    <w:semiHidden/>
    <w:rsid w:val="007C26D0"/>
    <w:rPr>
      <w:vertAlign w:val="superscript"/>
    </w:rPr>
  </w:style>
  <w:style w:type="paragraph" w:styleId="af1">
    <w:name w:val="footnote text"/>
    <w:basedOn w:val="a"/>
    <w:link w:val="af2"/>
    <w:semiHidden/>
    <w:rsid w:val="007C26D0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7C26D0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2">
    <w:name w:val="Без интервала1"/>
    <w:qFormat/>
    <w:rsid w:val="007C26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7C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26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z14">
    <w:name w:val="sz14"/>
    <w:basedOn w:val="a0"/>
    <w:rsid w:val="007C26D0"/>
  </w:style>
  <w:style w:type="paragraph" w:customStyle="1" w:styleId="13">
    <w:name w:val="Обычный1"/>
    <w:basedOn w:val="a"/>
    <w:rsid w:val="007C26D0"/>
    <w:pPr>
      <w:spacing w:line="360" w:lineRule="auto"/>
      <w:ind w:firstLine="709"/>
      <w:jc w:val="both"/>
    </w:pPr>
    <w:rPr>
      <w:rFonts w:eastAsia="Batang"/>
      <w:sz w:val="24"/>
      <w:szCs w:val="24"/>
    </w:rPr>
  </w:style>
  <w:style w:type="character" w:customStyle="1" w:styleId="af3">
    <w:name w:val="Цветовое выделение"/>
    <w:rsid w:val="007C26D0"/>
    <w:rPr>
      <w:b/>
      <w:color w:val="000080"/>
    </w:rPr>
  </w:style>
  <w:style w:type="paragraph" w:customStyle="1" w:styleId="af4">
    <w:name w:val="Прижатый влево"/>
    <w:basedOn w:val="a"/>
    <w:rsid w:val="007C26D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HeaderChar">
    <w:name w:val="Header Char"/>
    <w:locked/>
    <w:rsid w:val="007C26D0"/>
    <w:rPr>
      <w:rFonts w:ascii="Calibri" w:hAnsi="Calibri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7C26D0"/>
    <w:rPr>
      <w:rFonts w:ascii="Calibri" w:hAnsi="Calibri"/>
      <w:sz w:val="22"/>
      <w:szCs w:val="22"/>
      <w:lang w:val="ru-RU" w:eastAsia="en-US" w:bidi="ar-SA"/>
    </w:rPr>
  </w:style>
  <w:style w:type="table" w:styleId="af5">
    <w:name w:val="Table Grid"/>
    <w:basedOn w:val="a1"/>
    <w:rsid w:val="007C26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7C26D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C26D0"/>
    <w:rPr>
      <w:rFonts w:cs="Times New Roman"/>
    </w:rPr>
  </w:style>
  <w:style w:type="character" w:customStyle="1" w:styleId="blk">
    <w:name w:val="blk"/>
    <w:rsid w:val="007C26D0"/>
    <w:rPr>
      <w:rFonts w:cs="Times New Roman"/>
    </w:rPr>
  </w:style>
  <w:style w:type="character" w:customStyle="1" w:styleId="r">
    <w:name w:val="r"/>
    <w:rsid w:val="007C26D0"/>
    <w:rPr>
      <w:rFonts w:cs="Times New Roman"/>
    </w:rPr>
  </w:style>
  <w:style w:type="paragraph" w:customStyle="1" w:styleId="headertext">
    <w:name w:val="headertext"/>
    <w:basedOn w:val="a"/>
    <w:rsid w:val="007C26D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7">
    <w:name w:val="Текст выноски Знак"/>
    <w:link w:val="af8"/>
    <w:locked/>
    <w:rsid w:val="007C26D0"/>
    <w:rPr>
      <w:rFonts w:ascii="Tahoma" w:hAnsi="Tahoma"/>
      <w:sz w:val="16"/>
      <w:szCs w:val="16"/>
    </w:rPr>
  </w:style>
  <w:style w:type="paragraph" w:styleId="af8">
    <w:name w:val="Balloon Text"/>
    <w:basedOn w:val="a"/>
    <w:link w:val="af7"/>
    <w:rsid w:val="007C26D0"/>
    <w:pPr>
      <w:ind w:firstLine="709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8"/>
    <w:rsid w:val="007C26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Гипертекстовая ссылка"/>
    <w:rsid w:val="007C26D0"/>
    <w:rPr>
      <w:rFonts w:cs="Times New Roman"/>
      <w:b/>
      <w:bCs/>
      <w:color w:val="106BBE"/>
      <w:sz w:val="26"/>
      <w:szCs w:val="26"/>
    </w:rPr>
  </w:style>
  <w:style w:type="paragraph" w:customStyle="1" w:styleId="Style7">
    <w:name w:val="Style7"/>
    <w:basedOn w:val="a"/>
    <w:rsid w:val="007C26D0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="Calibri"/>
      <w:sz w:val="24"/>
      <w:szCs w:val="24"/>
    </w:rPr>
  </w:style>
  <w:style w:type="character" w:customStyle="1" w:styleId="FontStyle12">
    <w:name w:val="Font Style12"/>
    <w:rsid w:val="007C26D0"/>
    <w:rPr>
      <w:rFonts w:ascii="Times New Roman" w:hAnsi="Times New Roman" w:cs="Times New Roman"/>
      <w:sz w:val="22"/>
      <w:szCs w:val="22"/>
    </w:rPr>
  </w:style>
  <w:style w:type="paragraph" w:customStyle="1" w:styleId="15">
    <w:name w:val="Абзац списка1"/>
    <w:basedOn w:val="a"/>
    <w:rsid w:val="007C26D0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fa">
    <w:name w:val="endnote text"/>
    <w:basedOn w:val="a"/>
    <w:link w:val="afb"/>
    <w:semiHidden/>
    <w:rsid w:val="007C26D0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7C26D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WW8Num5z0">
    <w:name w:val="WW8Num5z0"/>
    <w:rsid w:val="007C26D0"/>
    <w:rPr>
      <w:rFonts w:ascii="Symbol" w:hAnsi="Symbol"/>
    </w:rPr>
  </w:style>
  <w:style w:type="character" w:customStyle="1" w:styleId="WW8Num6z0">
    <w:name w:val="WW8Num6z0"/>
    <w:rsid w:val="007C26D0"/>
    <w:rPr>
      <w:rFonts w:ascii="Symbol" w:hAnsi="Symbol"/>
    </w:rPr>
  </w:style>
  <w:style w:type="character" w:customStyle="1" w:styleId="WW8Num7z0">
    <w:name w:val="WW8Num7z0"/>
    <w:rsid w:val="007C26D0"/>
    <w:rPr>
      <w:rFonts w:ascii="Symbol" w:hAnsi="Symbol"/>
    </w:rPr>
  </w:style>
  <w:style w:type="character" w:customStyle="1" w:styleId="WW8Num8z0">
    <w:name w:val="WW8Num8z0"/>
    <w:rsid w:val="007C26D0"/>
    <w:rPr>
      <w:rFonts w:ascii="Symbol" w:hAnsi="Symbol"/>
    </w:rPr>
  </w:style>
  <w:style w:type="character" w:customStyle="1" w:styleId="WW8Num10z0">
    <w:name w:val="WW8Num10z0"/>
    <w:rsid w:val="007C26D0"/>
    <w:rPr>
      <w:rFonts w:ascii="Symbol" w:hAnsi="Symbol"/>
    </w:rPr>
  </w:style>
  <w:style w:type="character" w:customStyle="1" w:styleId="16">
    <w:name w:val="Основной шрифт абзаца1"/>
    <w:rsid w:val="007C26D0"/>
  </w:style>
  <w:style w:type="character" w:customStyle="1" w:styleId="paragraph">
    <w:name w:val="paragraph"/>
    <w:rsid w:val="007C26D0"/>
  </w:style>
  <w:style w:type="character" w:customStyle="1" w:styleId="afc">
    <w:name w:val="Красная строка Знак"/>
    <w:rsid w:val="007C26D0"/>
    <w:rPr>
      <w:rFonts w:ascii="Times New Roman" w:hAnsi="Times New Roman"/>
      <w:sz w:val="24"/>
    </w:rPr>
  </w:style>
  <w:style w:type="character" w:customStyle="1" w:styleId="17">
    <w:name w:val="Сильное выделение1"/>
    <w:rsid w:val="007C26D0"/>
    <w:rPr>
      <w:b/>
      <w:i/>
      <w:color w:val="4F81BD"/>
    </w:rPr>
  </w:style>
  <w:style w:type="character" w:customStyle="1" w:styleId="23">
    <w:name w:val="Основной текст 2 Знак"/>
    <w:rsid w:val="007C26D0"/>
    <w:rPr>
      <w:rFonts w:ascii="Times New Roman" w:hAnsi="Times New Roman"/>
      <w:sz w:val="28"/>
    </w:rPr>
  </w:style>
  <w:style w:type="character" w:customStyle="1" w:styleId="18">
    <w:name w:val="Замещающий текст1"/>
    <w:rsid w:val="007C26D0"/>
    <w:rPr>
      <w:color w:val="808080"/>
    </w:rPr>
  </w:style>
  <w:style w:type="character" w:styleId="afd">
    <w:name w:val="endnote reference"/>
    <w:semiHidden/>
    <w:rsid w:val="007C26D0"/>
    <w:rPr>
      <w:vertAlign w:val="superscript"/>
    </w:rPr>
  </w:style>
  <w:style w:type="character" w:customStyle="1" w:styleId="afe">
    <w:name w:val="Символы концевой сноски"/>
    <w:rsid w:val="007C26D0"/>
  </w:style>
  <w:style w:type="character" w:styleId="aff">
    <w:name w:val="FollowedHyperlink"/>
    <w:semiHidden/>
    <w:rsid w:val="007C26D0"/>
    <w:rPr>
      <w:color w:val="800000"/>
      <w:u w:val="single"/>
    </w:rPr>
  </w:style>
  <w:style w:type="paragraph" w:customStyle="1" w:styleId="aff0">
    <w:name w:val="Заголовок"/>
    <w:basedOn w:val="a"/>
    <w:next w:val="a8"/>
    <w:rsid w:val="007C26D0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character" w:customStyle="1" w:styleId="11">
    <w:name w:val="Основной текст Знак1"/>
    <w:link w:val="a8"/>
    <w:locked/>
    <w:rsid w:val="007C26D0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f1">
    <w:name w:val="List"/>
    <w:basedOn w:val="a8"/>
    <w:semiHidden/>
    <w:rsid w:val="007C26D0"/>
    <w:pPr>
      <w:suppressAutoHyphens/>
      <w:spacing w:after="120"/>
    </w:pPr>
    <w:rPr>
      <w:rFonts w:cs="Tahoma"/>
      <w:sz w:val="28"/>
      <w:szCs w:val="22"/>
      <w:lang w:eastAsia="ar-SA"/>
    </w:rPr>
  </w:style>
  <w:style w:type="paragraph" w:customStyle="1" w:styleId="19">
    <w:name w:val="Название1"/>
    <w:basedOn w:val="a"/>
    <w:rsid w:val="007C26D0"/>
    <w:pPr>
      <w:suppressLineNumbers/>
      <w:suppressAutoHyphens/>
      <w:spacing w:before="120" w:after="120"/>
      <w:jc w:val="both"/>
    </w:pPr>
    <w:rPr>
      <w:rFonts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7C26D0"/>
    <w:pPr>
      <w:suppressLineNumbers/>
      <w:suppressAutoHyphens/>
      <w:spacing w:after="200"/>
      <w:jc w:val="both"/>
    </w:pPr>
    <w:rPr>
      <w:rFonts w:cs="Tahoma"/>
      <w:szCs w:val="22"/>
      <w:lang w:eastAsia="ar-SA"/>
    </w:rPr>
  </w:style>
  <w:style w:type="paragraph" w:customStyle="1" w:styleId="1b">
    <w:name w:val="Красная строка1"/>
    <w:basedOn w:val="a8"/>
    <w:rsid w:val="007C26D0"/>
    <w:pPr>
      <w:suppressAutoHyphens/>
      <w:spacing w:after="120"/>
      <w:ind w:firstLine="210"/>
      <w:jc w:val="left"/>
    </w:pPr>
    <w:rPr>
      <w:rFonts w:eastAsia="Calibri"/>
      <w:sz w:val="24"/>
      <w:szCs w:val="24"/>
      <w:lang w:eastAsia="ar-SA"/>
    </w:rPr>
  </w:style>
  <w:style w:type="character" w:customStyle="1" w:styleId="1c">
    <w:name w:val="Верхний колонтитул Знак1"/>
    <w:semiHidden/>
    <w:rsid w:val="007C26D0"/>
    <w:rPr>
      <w:rFonts w:eastAsia="Times New Roman" w:cs="Calibri"/>
      <w:sz w:val="22"/>
      <w:szCs w:val="22"/>
      <w:lang w:eastAsia="ar-SA" w:bidi="ar-SA"/>
    </w:rPr>
  </w:style>
  <w:style w:type="character" w:customStyle="1" w:styleId="1d">
    <w:name w:val="Нижний колонтитул Знак1"/>
    <w:semiHidden/>
    <w:rsid w:val="007C26D0"/>
    <w:rPr>
      <w:rFonts w:eastAsia="Times New Roman" w:cs="Calibri"/>
      <w:sz w:val="22"/>
      <w:szCs w:val="22"/>
      <w:lang w:eastAsia="ar-SA" w:bidi="ar-SA"/>
    </w:rPr>
  </w:style>
  <w:style w:type="character" w:customStyle="1" w:styleId="1e">
    <w:name w:val="Текст сноски Знак1"/>
    <w:semiHidden/>
    <w:rsid w:val="007C26D0"/>
    <w:rPr>
      <w:rFonts w:ascii="Calibri" w:hAnsi="Calibri" w:cs="Times New Roman"/>
      <w:lang w:eastAsia="ar-SA" w:bidi="ar-SA"/>
    </w:rPr>
  </w:style>
  <w:style w:type="paragraph" w:customStyle="1" w:styleId="210">
    <w:name w:val="Основной текст 21"/>
    <w:basedOn w:val="a"/>
    <w:rsid w:val="007C26D0"/>
    <w:pPr>
      <w:suppressAutoHyphens/>
      <w:spacing w:after="120" w:line="480" w:lineRule="auto"/>
      <w:jc w:val="both"/>
    </w:pPr>
    <w:rPr>
      <w:rFonts w:cs="Calibri"/>
      <w:szCs w:val="22"/>
      <w:lang w:eastAsia="ar-SA"/>
    </w:rPr>
  </w:style>
  <w:style w:type="paragraph" w:customStyle="1" w:styleId="ConsNormal">
    <w:name w:val="ConsNormal"/>
    <w:rsid w:val="007C26D0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f">
    <w:name w:val="Схема документа1"/>
    <w:basedOn w:val="a"/>
    <w:rsid w:val="007C26D0"/>
    <w:pPr>
      <w:shd w:val="clear" w:color="auto" w:fill="000080"/>
      <w:suppressAutoHyphens/>
      <w:spacing w:after="20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7C26D0"/>
    <w:pPr>
      <w:suppressLineNumbers/>
      <w:suppressAutoHyphens/>
      <w:spacing w:after="200"/>
      <w:jc w:val="both"/>
    </w:pPr>
    <w:rPr>
      <w:rFonts w:cs="Calibri"/>
      <w:szCs w:val="22"/>
      <w:lang w:eastAsia="ar-SA"/>
    </w:rPr>
  </w:style>
  <w:style w:type="paragraph" w:customStyle="1" w:styleId="aff3">
    <w:name w:val="Заголовок таблицы"/>
    <w:basedOn w:val="aff2"/>
    <w:rsid w:val="007C26D0"/>
    <w:pPr>
      <w:jc w:val="center"/>
    </w:pPr>
    <w:rPr>
      <w:b/>
      <w:bCs/>
    </w:rPr>
  </w:style>
  <w:style w:type="paragraph" w:styleId="aff4">
    <w:name w:val="Document Map"/>
    <w:basedOn w:val="a"/>
    <w:link w:val="aff5"/>
    <w:semiHidden/>
    <w:rsid w:val="007C26D0"/>
    <w:pPr>
      <w:suppressAutoHyphens/>
      <w:spacing w:after="200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7C26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6">
    <w:name w:val="Комментарий"/>
    <w:basedOn w:val="a"/>
    <w:next w:val="a"/>
    <w:rsid w:val="007C26D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6"/>
      <w:szCs w:val="26"/>
      <w:shd w:val="clear" w:color="auto" w:fill="F0F0F0"/>
    </w:rPr>
  </w:style>
  <w:style w:type="paragraph" w:customStyle="1" w:styleId="aff7">
    <w:name w:val="Информация о версии"/>
    <w:basedOn w:val="aff6"/>
    <w:next w:val="a"/>
    <w:rsid w:val="007C26D0"/>
    <w:rPr>
      <w:i/>
      <w:iCs/>
    </w:rPr>
  </w:style>
  <w:style w:type="paragraph" w:customStyle="1" w:styleId="aff8">
    <w:name w:val="Колонтитул (правый)"/>
    <w:basedOn w:val="a"/>
    <w:next w:val="a"/>
    <w:rsid w:val="007C26D0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16"/>
      <w:szCs w:val="16"/>
    </w:rPr>
  </w:style>
  <w:style w:type="paragraph" w:customStyle="1" w:styleId="aff9">
    <w:name w:val="Текст (лев. подпись)"/>
    <w:basedOn w:val="a"/>
    <w:next w:val="a"/>
    <w:rsid w:val="007C26D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a">
    <w:name w:val="Знак Знак Знак Знак"/>
    <w:basedOn w:val="a"/>
    <w:rsid w:val="007C26D0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s103">
    <w:name w:val="s_103"/>
    <w:rsid w:val="007C26D0"/>
    <w:rPr>
      <w:rFonts w:cs="Times New Roman"/>
      <w:b/>
      <w:bCs/>
      <w:color w:val="000080"/>
    </w:rPr>
  </w:style>
  <w:style w:type="paragraph" w:styleId="31">
    <w:name w:val="Body Text Indent 3"/>
    <w:basedOn w:val="a"/>
    <w:link w:val="32"/>
    <w:rsid w:val="007C26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0">
    <w:name w:val="Без интервала1"/>
    <w:rsid w:val="007C26D0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affb">
    <w:name w:val="List Paragraph"/>
    <w:basedOn w:val="a"/>
    <w:uiPriority w:val="34"/>
    <w:qFormat/>
    <w:rsid w:val="00977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8769</Words>
  <Characters>49985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2015-09-09T08:57:00Z</dcterms:created>
  <dcterms:modified xsi:type="dcterms:W3CDTF">2015-10-15T04:46:00Z</dcterms:modified>
</cp:coreProperties>
</file>