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62349" w:rsidRDefault="00562349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B314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349">
        <w:rPr>
          <w:sz w:val="28"/>
          <w:szCs w:val="28"/>
        </w:rPr>
        <w:t>09 сентября</w:t>
      </w:r>
      <w:r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562349">
        <w:rPr>
          <w:sz w:val="28"/>
          <w:szCs w:val="28"/>
        </w:rPr>
        <w:t>65</w:t>
      </w:r>
      <w:r w:rsidR="00F1241F"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0623D0" w:rsidRDefault="000623D0" w:rsidP="0061334B">
      <w:pPr>
        <w:ind w:hanging="284"/>
        <w:rPr>
          <w:sz w:val="28"/>
          <w:szCs w:val="28"/>
        </w:rPr>
      </w:pPr>
    </w:p>
    <w:p w:rsidR="005E57A3" w:rsidRDefault="000623D0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>О 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ении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9A1786"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Pr="009A1786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09</w:t>
      </w:r>
      <w:r w:rsidRPr="009A178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A1786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5</w:t>
      </w:r>
      <w:r w:rsidRPr="009A17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54D5">
        <w:rPr>
          <w:bCs/>
          <w:sz w:val="28"/>
          <w:szCs w:val="28"/>
        </w:rPr>
        <w:t xml:space="preserve">Об утверждении  </w:t>
      </w:r>
      <w:r w:rsidRPr="003854D5">
        <w:rPr>
          <w:sz w:val="28"/>
          <w:szCs w:val="28"/>
        </w:rPr>
        <w:t>административного регламента  по предоставлению муниципальной услуги «Признание граждан малоимущими в целях</w:t>
      </w:r>
      <w:r>
        <w:rPr>
          <w:sz w:val="28"/>
          <w:szCs w:val="28"/>
        </w:rPr>
        <w:t xml:space="preserve"> </w:t>
      </w:r>
      <w:r w:rsidRPr="003854D5">
        <w:rPr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найма»</w:t>
      </w:r>
    </w:p>
    <w:p w:rsidR="003854D5" w:rsidRPr="002A31C0" w:rsidRDefault="003854D5" w:rsidP="003854D5">
      <w:pPr>
        <w:spacing w:line="260" w:lineRule="exact"/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D05A62">
        <w:rPr>
          <w:sz w:val="28"/>
          <w:szCs w:val="28"/>
        </w:rPr>
        <w:t>09</w:t>
      </w:r>
      <w:r w:rsidRPr="009A1786">
        <w:rPr>
          <w:sz w:val="28"/>
          <w:szCs w:val="28"/>
        </w:rPr>
        <w:t>.0</w:t>
      </w:r>
      <w:r w:rsidR="00D05A62">
        <w:rPr>
          <w:sz w:val="28"/>
          <w:szCs w:val="28"/>
        </w:rPr>
        <w:t>1</w:t>
      </w:r>
      <w:r w:rsidRPr="009A1786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5</w:t>
      </w:r>
      <w:r w:rsidRPr="009A1786">
        <w:rPr>
          <w:sz w:val="28"/>
          <w:szCs w:val="28"/>
        </w:rPr>
        <w:t xml:space="preserve"> </w:t>
      </w:r>
      <w:r w:rsidR="000F444C">
        <w:rPr>
          <w:sz w:val="28"/>
          <w:szCs w:val="28"/>
        </w:rPr>
        <w:t>«</w:t>
      </w:r>
      <w:r w:rsidR="00D05A62" w:rsidRPr="003854D5">
        <w:rPr>
          <w:bCs/>
          <w:sz w:val="28"/>
          <w:szCs w:val="28"/>
        </w:rPr>
        <w:t xml:space="preserve">Об утверждении  </w:t>
      </w:r>
      <w:r w:rsidR="00D05A62" w:rsidRPr="003854D5">
        <w:rPr>
          <w:sz w:val="28"/>
          <w:szCs w:val="28"/>
        </w:rPr>
        <w:t>административного регламента  по предоставлению муниципальной услуги «Признание граждан малоимущими в целях</w:t>
      </w:r>
      <w:r w:rsidR="00D05A62">
        <w:rPr>
          <w:sz w:val="28"/>
          <w:szCs w:val="28"/>
        </w:rPr>
        <w:t xml:space="preserve"> </w:t>
      </w:r>
      <w:r w:rsidR="00D05A62" w:rsidRPr="003854D5">
        <w:rPr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найма»</w:t>
      </w:r>
      <w:r w:rsidRPr="009A1786">
        <w:rPr>
          <w:sz w:val="28"/>
          <w:szCs w:val="28"/>
        </w:rPr>
        <w:t>, »</w:t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proofErr w:type="gramStart"/>
      <w:r w:rsidR="00E57142">
        <w:rPr>
          <w:sz w:val="28"/>
          <w:szCs w:val="28"/>
        </w:rPr>
        <w:t>согласно приложения</w:t>
      </w:r>
      <w:proofErr w:type="gramEnd"/>
      <w:r w:rsidR="00E57142">
        <w:rPr>
          <w:sz w:val="28"/>
          <w:szCs w:val="28"/>
        </w:rPr>
        <w:t>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(обнародования)».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5B314A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1334B">
        <w:rPr>
          <w:sz w:val="28"/>
          <w:szCs w:val="28"/>
        </w:rPr>
        <w:t>Г</w:t>
      </w:r>
      <w:proofErr w:type="gramEnd"/>
      <w:r w:rsidR="0061334B">
        <w:rPr>
          <w:sz w:val="28"/>
          <w:szCs w:val="28"/>
        </w:rPr>
        <w:t xml:space="preserve">лава </w:t>
      </w:r>
      <w:r w:rsidR="007660B8">
        <w:rPr>
          <w:sz w:val="28"/>
          <w:szCs w:val="28"/>
        </w:rPr>
        <w:t xml:space="preserve">Администрации </w:t>
      </w:r>
      <w:r w:rsidR="0061334B">
        <w:rPr>
          <w:sz w:val="28"/>
          <w:szCs w:val="28"/>
        </w:rPr>
        <w:t xml:space="preserve">Шаумяновского </w:t>
      </w:r>
    </w:p>
    <w:p w:rsidR="0061334B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B314A">
        <w:rPr>
          <w:sz w:val="28"/>
          <w:szCs w:val="28"/>
        </w:rPr>
        <w:t xml:space="preserve">В.В. </w:t>
      </w:r>
      <w:proofErr w:type="spellStart"/>
      <w:r w:rsidR="005B314A">
        <w:rPr>
          <w:sz w:val="28"/>
          <w:szCs w:val="28"/>
        </w:rPr>
        <w:t>Твердов</w:t>
      </w:r>
      <w:proofErr w:type="spellEnd"/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39B1" w:rsidRDefault="007639B1" w:rsidP="005E57A3">
      <w:pPr>
        <w:jc w:val="both"/>
        <w:rPr>
          <w:sz w:val="28"/>
          <w:szCs w:val="28"/>
        </w:rPr>
      </w:pPr>
    </w:p>
    <w:p w:rsidR="007639B1" w:rsidRDefault="007639B1" w:rsidP="005E57A3">
      <w:pPr>
        <w:jc w:val="both"/>
        <w:rPr>
          <w:sz w:val="28"/>
          <w:szCs w:val="28"/>
        </w:rPr>
      </w:pPr>
    </w:p>
    <w:p w:rsidR="007639B1" w:rsidRDefault="007639B1" w:rsidP="005E57A3">
      <w:pPr>
        <w:jc w:val="both"/>
        <w:rPr>
          <w:sz w:val="28"/>
          <w:szCs w:val="28"/>
        </w:rPr>
      </w:pPr>
    </w:p>
    <w:p w:rsidR="007639B1" w:rsidRDefault="007639B1" w:rsidP="005E57A3">
      <w:pPr>
        <w:jc w:val="both"/>
        <w:rPr>
          <w:sz w:val="28"/>
          <w:szCs w:val="28"/>
        </w:rPr>
      </w:pPr>
    </w:p>
    <w:p w:rsidR="007639B1" w:rsidRDefault="007639B1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62349">
        <w:rPr>
          <w:sz w:val="28"/>
          <w:szCs w:val="28"/>
        </w:rPr>
        <w:t xml:space="preserve"> 65</w:t>
      </w:r>
      <w:r w:rsidRPr="00094593">
        <w:rPr>
          <w:sz w:val="28"/>
          <w:szCs w:val="28"/>
        </w:rPr>
        <w:t xml:space="preserve">  от</w:t>
      </w:r>
      <w:r w:rsidR="00562349">
        <w:rPr>
          <w:sz w:val="28"/>
          <w:szCs w:val="28"/>
        </w:rPr>
        <w:t xml:space="preserve"> 09.09.</w:t>
      </w:r>
      <w:r w:rsidRPr="00094593">
        <w:rPr>
          <w:sz w:val="28"/>
          <w:szCs w:val="28"/>
        </w:rPr>
        <w:t>2019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</w:t>
      </w:r>
      <w:proofErr w:type="gramEnd"/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>случаях</w:t>
      </w:r>
      <w:proofErr w:type="gramEnd"/>
      <w:r w:rsidRPr="00CC3C95">
        <w:rPr>
          <w:sz w:val="28"/>
          <w:szCs w:val="28"/>
        </w:rPr>
        <w:t>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</w:t>
      </w:r>
      <w:r w:rsidRPr="00CC3C95">
        <w:rPr>
          <w:sz w:val="28"/>
          <w:szCs w:val="28"/>
        </w:rPr>
        <w:lastRenderedPageBreak/>
        <w:t>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CC3C95">
        <w:rPr>
          <w:sz w:val="28"/>
          <w:szCs w:val="28"/>
        </w:rPr>
        <w:lastRenderedPageBreak/>
        <w:t>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CC3C95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</w:t>
      </w:r>
      <w:r w:rsidRPr="00CC3C95">
        <w:rPr>
          <w:sz w:val="28"/>
          <w:szCs w:val="28"/>
        </w:rPr>
        <w:lastRenderedPageBreak/>
        <w:t>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>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D0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44C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573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5CAE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C58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06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9B1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2F3A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14</cp:revision>
  <cp:lastPrinted>2019-10-09T07:58:00Z</cp:lastPrinted>
  <dcterms:created xsi:type="dcterms:W3CDTF">2019-08-23T07:40:00Z</dcterms:created>
  <dcterms:modified xsi:type="dcterms:W3CDTF">2019-10-09T08:00:00Z</dcterms:modified>
</cp:coreProperties>
</file>