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0B" w:rsidRDefault="00816E0B" w:rsidP="00816E0B">
      <w:pPr>
        <w:shd w:val="clear" w:color="auto" w:fill="FFFFFF"/>
        <w:spacing w:line="317" w:lineRule="exact"/>
        <w:ind w:right="10"/>
        <w:jc w:val="center"/>
        <w:rPr>
          <w:b/>
        </w:rPr>
      </w:pPr>
    </w:p>
    <w:p w:rsidR="00816E0B" w:rsidRPr="00816E0B" w:rsidRDefault="00816E0B" w:rsidP="00816E0B">
      <w:pPr>
        <w:shd w:val="clear" w:color="auto" w:fill="FFFFFF"/>
        <w:spacing w:line="317" w:lineRule="exact"/>
        <w:ind w:right="10"/>
        <w:jc w:val="center"/>
        <w:rPr>
          <w:b/>
          <w:u w:val="none"/>
        </w:rPr>
      </w:pPr>
      <w:r w:rsidRPr="00816E0B">
        <w:rPr>
          <w:b/>
          <w:u w:val="none"/>
        </w:rPr>
        <w:t xml:space="preserve">Ростовская область Егорлыкский район </w:t>
      </w:r>
    </w:p>
    <w:p w:rsidR="00816E0B" w:rsidRPr="00816E0B" w:rsidRDefault="00816E0B" w:rsidP="00816E0B">
      <w:pPr>
        <w:shd w:val="clear" w:color="auto" w:fill="FFFFFF"/>
        <w:spacing w:line="317" w:lineRule="exact"/>
        <w:ind w:right="10"/>
        <w:jc w:val="center"/>
        <w:rPr>
          <w:b/>
          <w:u w:val="none"/>
        </w:rPr>
      </w:pPr>
      <w:r w:rsidRPr="00816E0B">
        <w:rPr>
          <w:b/>
          <w:u w:val="none"/>
        </w:rPr>
        <w:t>Администрация Шаумяновского</w:t>
      </w:r>
    </w:p>
    <w:p w:rsidR="00816E0B" w:rsidRPr="00816E0B" w:rsidRDefault="00816E0B" w:rsidP="00816E0B">
      <w:pPr>
        <w:shd w:val="clear" w:color="auto" w:fill="FFFFFF"/>
        <w:spacing w:line="317" w:lineRule="exact"/>
        <w:ind w:right="10"/>
        <w:jc w:val="center"/>
        <w:rPr>
          <w:b/>
          <w:u w:val="none"/>
        </w:rPr>
      </w:pPr>
      <w:r w:rsidRPr="00816E0B">
        <w:rPr>
          <w:b/>
          <w:u w:val="none"/>
        </w:rPr>
        <w:t>сельского поселения</w:t>
      </w:r>
    </w:p>
    <w:p w:rsidR="00816E0B" w:rsidRPr="00816E0B" w:rsidRDefault="00816E0B" w:rsidP="00816E0B">
      <w:pPr>
        <w:shd w:val="clear" w:color="auto" w:fill="FFFFFF"/>
        <w:spacing w:line="317" w:lineRule="exact"/>
        <w:ind w:right="10"/>
        <w:jc w:val="center"/>
        <w:rPr>
          <w:b/>
          <w:u w:val="none"/>
        </w:rPr>
      </w:pPr>
    </w:p>
    <w:p w:rsidR="00816E0B" w:rsidRPr="00816E0B" w:rsidRDefault="00816E0B" w:rsidP="00816E0B">
      <w:pPr>
        <w:jc w:val="center"/>
        <w:rPr>
          <w:b/>
          <w:u w:val="none"/>
        </w:rPr>
      </w:pPr>
      <w:r w:rsidRPr="00816E0B">
        <w:rPr>
          <w:b/>
          <w:u w:val="none"/>
        </w:rPr>
        <w:t>ПОСТАНОВЛЕНИЕ</w:t>
      </w:r>
    </w:p>
    <w:p w:rsidR="00816E0B" w:rsidRPr="00816E0B" w:rsidRDefault="00816E0B" w:rsidP="00816E0B">
      <w:pPr>
        <w:jc w:val="center"/>
        <w:rPr>
          <w:b/>
          <w:u w:val="none"/>
        </w:rPr>
      </w:pPr>
    </w:p>
    <w:p w:rsidR="00816E0B" w:rsidRPr="00816E0B" w:rsidRDefault="004C36D2" w:rsidP="00816E0B">
      <w:pPr>
        <w:rPr>
          <w:b/>
          <w:u w:val="none"/>
        </w:rPr>
      </w:pPr>
      <w:r>
        <w:rPr>
          <w:b/>
          <w:u w:val="none"/>
        </w:rPr>
        <w:t>26 ноября</w:t>
      </w:r>
      <w:r w:rsidR="00816E0B" w:rsidRPr="00816E0B">
        <w:rPr>
          <w:b/>
          <w:u w:val="none"/>
        </w:rPr>
        <w:t xml:space="preserve">  2019</w:t>
      </w:r>
      <w:r w:rsidR="00816E0B">
        <w:rPr>
          <w:b/>
          <w:u w:val="none"/>
        </w:rPr>
        <w:t>г.</w:t>
      </w:r>
      <w:r w:rsidR="00816E0B">
        <w:rPr>
          <w:b/>
          <w:u w:val="none"/>
        </w:rPr>
        <w:tab/>
        <w:t xml:space="preserve">   </w:t>
      </w:r>
      <w:r w:rsidR="00816E0B" w:rsidRPr="00816E0B">
        <w:rPr>
          <w:b/>
          <w:u w:val="none"/>
        </w:rPr>
        <w:t xml:space="preserve">            № </w:t>
      </w:r>
      <w:r w:rsidR="003A766B">
        <w:rPr>
          <w:b/>
          <w:u w:val="none"/>
        </w:rPr>
        <w:t>78</w:t>
      </w:r>
      <w:r w:rsidR="00816E0B" w:rsidRPr="00816E0B">
        <w:rPr>
          <w:b/>
          <w:u w:val="none"/>
        </w:rPr>
        <w:tab/>
      </w:r>
      <w:r w:rsidR="00816E0B" w:rsidRPr="00816E0B">
        <w:rPr>
          <w:b/>
          <w:u w:val="none"/>
        </w:rPr>
        <w:tab/>
        <w:t xml:space="preserve">             х. Шаумяновский             </w:t>
      </w:r>
    </w:p>
    <w:p w:rsidR="00816E0B" w:rsidRDefault="00816E0B" w:rsidP="00816E0B">
      <w:pPr>
        <w:ind w:right="3118"/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</w:p>
    <w:p w:rsidR="00816E0B" w:rsidRDefault="00816E0B" w:rsidP="003B4511">
      <w:pPr>
        <w:ind w:right="3118"/>
        <w:rPr>
          <w:b/>
          <w:spacing w:val="0"/>
          <w:kern w:val="0"/>
          <w:position w:val="0"/>
          <w:sz w:val="32"/>
          <w:szCs w:val="32"/>
          <w:u w:val="none"/>
        </w:rPr>
      </w:pPr>
    </w:p>
    <w:p w:rsidR="003B4511" w:rsidRPr="003B4511" w:rsidRDefault="003B4511" w:rsidP="003B4511">
      <w:pPr>
        <w:ind w:right="3118"/>
        <w:rPr>
          <w:b/>
          <w:spacing w:val="0"/>
          <w:kern w:val="0"/>
          <w:position w:val="0"/>
          <w:u w:val="none"/>
        </w:rPr>
      </w:pPr>
      <w:r w:rsidRPr="003B4511">
        <w:rPr>
          <w:b/>
          <w:spacing w:val="0"/>
          <w:kern w:val="0"/>
          <w:position w:val="0"/>
          <w:u w:val="none"/>
        </w:rPr>
        <w:t xml:space="preserve">Об утверждении Порядка формирования перечня налоговых расходов </w:t>
      </w:r>
      <w:r w:rsidR="00816E0B">
        <w:rPr>
          <w:b/>
          <w:spacing w:val="0"/>
          <w:kern w:val="0"/>
          <w:position w:val="0"/>
          <w:u w:val="none"/>
        </w:rPr>
        <w:t>Шаумяновского</w:t>
      </w:r>
      <w:r w:rsidRPr="003B4511">
        <w:rPr>
          <w:b/>
          <w:spacing w:val="0"/>
          <w:kern w:val="0"/>
          <w:position w:val="0"/>
          <w:u w:val="none"/>
        </w:rPr>
        <w:t xml:space="preserve"> сельского поселения и оценки налоговых расходов </w:t>
      </w:r>
      <w:r w:rsidR="00816E0B">
        <w:rPr>
          <w:b/>
          <w:spacing w:val="0"/>
          <w:kern w:val="0"/>
          <w:position w:val="0"/>
          <w:u w:val="none"/>
        </w:rPr>
        <w:t>Шаумяновского</w:t>
      </w:r>
      <w:r w:rsidRPr="003B4511">
        <w:rPr>
          <w:b/>
          <w:spacing w:val="0"/>
          <w:kern w:val="0"/>
          <w:position w:val="0"/>
          <w:u w:val="none"/>
        </w:rPr>
        <w:t xml:space="preserve"> сельского</w:t>
      </w:r>
      <w:r>
        <w:rPr>
          <w:b/>
          <w:spacing w:val="0"/>
          <w:kern w:val="0"/>
          <w:position w:val="0"/>
          <w:u w:val="none"/>
        </w:rPr>
        <w:t xml:space="preserve"> </w:t>
      </w:r>
      <w:r w:rsidRPr="003B4511">
        <w:rPr>
          <w:b/>
          <w:spacing w:val="0"/>
          <w:kern w:val="0"/>
          <w:position w:val="0"/>
          <w:u w:val="none"/>
        </w:rPr>
        <w:t>поселения</w:t>
      </w:r>
    </w:p>
    <w:p w:rsidR="000C26E6" w:rsidRPr="000C26E6" w:rsidRDefault="000C26E6" w:rsidP="000C26E6">
      <w:pPr>
        <w:tabs>
          <w:tab w:val="left" w:pos="5103"/>
        </w:tabs>
        <w:ind w:right="4536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4C36D2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 xml:space="preserve">В соответствии со ст. 174.3 Бюджетного кодекса РФ, </w:t>
      </w:r>
      <w:r w:rsidR="00816E0B">
        <w:rPr>
          <w:spacing w:val="0"/>
          <w:kern w:val="0"/>
          <w:position w:val="0"/>
          <w:szCs w:val="24"/>
          <w:u w:val="none"/>
        </w:rPr>
        <w:t>Постановлением Правительства Российской Федерации от 22 июня 2019 года № 796 «Об общих требованиях к оценке налоговых расходов</w:t>
      </w:r>
      <w:r w:rsidR="004C36D2">
        <w:rPr>
          <w:spacing w:val="0"/>
          <w:kern w:val="0"/>
          <w:position w:val="0"/>
          <w:szCs w:val="24"/>
          <w:u w:val="none"/>
        </w:rPr>
        <w:t xml:space="preserve"> субъектов Российской Федерации и муниципальных образований», руководствуясь Уставом муниципального образования «Шаумяновское сельское поселение»;</w:t>
      </w:r>
    </w:p>
    <w:p w:rsidR="000C26E6" w:rsidRPr="000C26E6" w:rsidRDefault="004C36D2" w:rsidP="004C36D2">
      <w:pPr>
        <w:ind w:firstLine="720"/>
        <w:jc w:val="center"/>
        <w:rPr>
          <w:b/>
          <w:spacing w:val="0"/>
          <w:kern w:val="0"/>
          <w:position w:val="0"/>
          <w:szCs w:val="24"/>
          <w:u w:val="none"/>
        </w:rPr>
      </w:pPr>
      <w:r>
        <w:rPr>
          <w:b/>
          <w:spacing w:val="0"/>
          <w:kern w:val="0"/>
          <w:position w:val="0"/>
          <w:szCs w:val="24"/>
          <w:u w:val="none"/>
        </w:rPr>
        <w:t>постановляю</w:t>
      </w:r>
      <w:r w:rsidR="003B4511" w:rsidRPr="003B4511">
        <w:rPr>
          <w:b/>
          <w:spacing w:val="0"/>
          <w:kern w:val="0"/>
          <w:position w:val="0"/>
          <w:szCs w:val="24"/>
          <w:u w:val="none"/>
        </w:rPr>
        <w:t>:</w:t>
      </w:r>
    </w:p>
    <w:p w:rsidR="003B4511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 xml:space="preserve">1. Утвердить прилагаемый Порядок формирования перечня налоговых расходов </w:t>
      </w:r>
      <w:r w:rsidR="004C36D2">
        <w:rPr>
          <w:spacing w:val="0"/>
          <w:kern w:val="0"/>
          <w:position w:val="0"/>
          <w:szCs w:val="24"/>
          <w:u w:val="none"/>
        </w:rPr>
        <w:t>Шаумяновского</w:t>
      </w:r>
      <w:r w:rsidRPr="003B4511">
        <w:rPr>
          <w:spacing w:val="0"/>
          <w:kern w:val="0"/>
          <w:position w:val="0"/>
          <w:szCs w:val="24"/>
          <w:u w:val="none"/>
        </w:rPr>
        <w:t xml:space="preserve"> сельского поселения и оценки налоговых расходов </w:t>
      </w:r>
      <w:r w:rsidR="004C36D2">
        <w:rPr>
          <w:spacing w:val="0"/>
          <w:kern w:val="0"/>
          <w:position w:val="0"/>
          <w:szCs w:val="24"/>
          <w:u w:val="none"/>
        </w:rPr>
        <w:t>Шаумяновского</w:t>
      </w:r>
      <w:r w:rsidRPr="003B4511">
        <w:rPr>
          <w:spacing w:val="0"/>
          <w:kern w:val="0"/>
          <w:position w:val="0"/>
          <w:szCs w:val="24"/>
          <w:u w:val="none"/>
        </w:rPr>
        <w:t xml:space="preserve"> сельского поселения </w:t>
      </w:r>
      <w:r w:rsidR="004C36D2">
        <w:rPr>
          <w:spacing w:val="0"/>
          <w:kern w:val="0"/>
          <w:position w:val="0"/>
          <w:szCs w:val="24"/>
          <w:u w:val="none"/>
        </w:rPr>
        <w:t>согласно приложению</w:t>
      </w:r>
      <w:r w:rsidRPr="003B4511">
        <w:rPr>
          <w:spacing w:val="0"/>
          <w:kern w:val="0"/>
          <w:position w:val="0"/>
          <w:szCs w:val="24"/>
          <w:u w:val="none"/>
        </w:rPr>
        <w:t>.</w:t>
      </w:r>
    </w:p>
    <w:p w:rsidR="003B4511" w:rsidRPr="003B4511" w:rsidRDefault="004C36D2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2</w:t>
      </w:r>
      <w:r w:rsidR="003B4511" w:rsidRPr="00367ECC">
        <w:rPr>
          <w:spacing w:val="0"/>
          <w:kern w:val="0"/>
          <w:position w:val="0"/>
          <w:szCs w:val="24"/>
          <w:u w:val="none"/>
        </w:rPr>
        <w:t xml:space="preserve">. Постановление Администрации </w:t>
      </w:r>
      <w:r>
        <w:rPr>
          <w:spacing w:val="0"/>
          <w:kern w:val="0"/>
          <w:position w:val="0"/>
          <w:szCs w:val="24"/>
          <w:u w:val="none"/>
        </w:rPr>
        <w:t>Шаумяновского</w:t>
      </w:r>
      <w:r w:rsidR="003B4511" w:rsidRPr="00367ECC">
        <w:rPr>
          <w:spacing w:val="0"/>
          <w:kern w:val="0"/>
          <w:position w:val="0"/>
          <w:szCs w:val="24"/>
          <w:u w:val="none"/>
        </w:rPr>
        <w:t xml:space="preserve"> сельского поселения </w:t>
      </w:r>
      <w:r w:rsidR="003B4511" w:rsidRPr="005F52FB">
        <w:rPr>
          <w:spacing w:val="0"/>
          <w:kern w:val="0"/>
          <w:position w:val="0"/>
          <w:szCs w:val="24"/>
          <w:u w:val="none"/>
        </w:rPr>
        <w:t xml:space="preserve">от </w:t>
      </w:r>
      <w:r w:rsidR="005F52FB" w:rsidRPr="005F52FB">
        <w:rPr>
          <w:spacing w:val="0"/>
          <w:kern w:val="0"/>
          <w:position w:val="0"/>
          <w:szCs w:val="24"/>
          <w:u w:val="none"/>
        </w:rPr>
        <w:t>09.11</w:t>
      </w:r>
      <w:r w:rsidR="003B4511" w:rsidRPr="005F52FB">
        <w:rPr>
          <w:spacing w:val="0"/>
          <w:kern w:val="0"/>
          <w:position w:val="0"/>
          <w:szCs w:val="24"/>
          <w:u w:val="none"/>
        </w:rPr>
        <w:t>.201</w:t>
      </w:r>
      <w:r w:rsidR="00C11987" w:rsidRPr="005F52FB">
        <w:rPr>
          <w:spacing w:val="0"/>
          <w:kern w:val="0"/>
          <w:position w:val="0"/>
          <w:szCs w:val="24"/>
          <w:u w:val="none"/>
        </w:rPr>
        <w:t>2</w:t>
      </w:r>
      <w:r w:rsidR="00367ECC" w:rsidRPr="005F52FB">
        <w:rPr>
          <w:spacing w:val="0"/>
          <w:kern w:val="0"/>
          <w:position w:val="0"/>
          <w:szCs w:val="24"/>
          <w:u w:val="none"/>
        </w:rPr>
        <w:t xml:space="preserve"> г.</w:t>
      </w:r>
      <w:r w:rsidR="003B4511" w:rsidRPr="005F52FB">
        <w:rPr>
          <w:spacing w:val="0"/>
          <w:kern w:val="0"/>
          <w:position w:val="0"/>
          <w:szCs w:val="24"/>
          <w:u w:val="none"/>
        </w:rPr>
        <w:t xml:space="preserve"> № </w:t>
      </w:r>
      <w:r w:rsidR="00C11987" w:rsidRPr="005F52FB">
        <w:rPr>
          <w:spacing w:val="0"/>
          <w:kern w:val="0"/>
          <w:position w:val="0"/>
          <w:szCs w:val="24"/>
          <w:u w:val="none"/>
        </w:rPr>
        <w:t>1</w:t>
      </w:r>
      <w:r w:rsidR="005F52FB" w:rsidRPr="005F52FB">
        <w:rPr>
          <w:spacing w:val="0"/>
          <w:kern w:val="0"/>
          <w:position w:val="0"/>
          <w:szCs w:val="24"/>
          <w:u w:val="none"/>
        </w:rPr>
        <w:t>24</w:t>
      </w:r>
      <w:r w:rsidR="003B4511" w:rsidRPr="00367ECC">
        <w:rPr>
          <w:spacing w:val="0"/>
          <w:kern w:val="0"/>
          <w:position w:val="0"/>
          <w:szCs w:val="24"/>
          <w:u w:val="none"/>
        </w:rPr>
        <w:t xml:space="preserve"> «</w:t>
      </w:r>
      <w:r w:rsidR="00367ECC" w:rsidRPr="00367ECC">
        <w:rPr>
          <w:spacing w:val="0"/>
          <w:kern w:val="0"/>
          <w:position w:val="0"/>
          <w:szCs w:val="24"/>
          <w:u w:val="none"/>
        </w:rPr>
        <w:t xml:space="preserve">О порядке оценки эффективности налоговых льгот, установленных решениями Собрания депутатов </w:t>
      </w:r>
      <w:r>
        <w:rPr>
          <w:spacing w:val="0"/>
          <w:kern w:val="0"/>
          <w:position w:val="0"/>
          <w:szCs w:val="24"/>
          <w:u w:val="none"/>
        </w:rPr>
        <w:t>Шаумяновског</w:t>
      </w:r>
      <w:r w:rsidR="00367ECC" w:rsidRPr="00367ECC">
        <w:rPr>
          <w:spacing w:val="0"/>
          <w:kern w:val="0"/>
          <w:position w:val="0"/>
          <w:szCs w:val="24"/>
          <w:u w:val="none"/>
        </w:rPr>
        <w:t>о сельского поселения</w:t>
      </w:r>
      <w:r w:rsidR="003B4511" w:rsidRPr="00367ECC">
        <w:rPr>
          <w:spacing w:val="0"/>
          <w:kern w:val="0"/>
          <w:position w:val="0"/>
          <w:szCs w:val="24"/>
          <w:u w:val="none"/>
        </w:rPr>
        <w:t>» признать утратившим силу.</w:t>
      </w:r>
    </w:p>
    <w:p w:rsidR="003B4511" w:rsidRPr="003B4511" w:rsidRDefault="004C36D2" w:rsidP="00367ECC">
      <w:pPr>
        <w:ind w:firstLine="709"/>
        <w:jc w:val="both"/>
        <w:rPr>
          <w:b/>
          <w:bCs/>
          <w:spacing w:val="0"/>
          <w:kern w:val="0"/>
          <w:position w:val="0"/>
          <w:szCs w:val="24"/>
          <w:u w:val="none"/>
        </w:rPr>
      </w:pPr>
      <w:r>
        <w:rPr>
          <w:bCs/>
          <w:spacing w:val="0"/>
          <w:kern w:val="0"/>
          <w:position w:val="0"/>
          <w:szCs w:val="24"/>
          <w:u w:val="none"/>
        </w:rPr>
        <w:t>3</w:t>
      </w:r>
      <w:r w:rsidR="003B4511" w:rsidRPr="003B4511">
        <w:rPr>
          <w:bCs/>
          <w:spacing w:val="0"/>
          <w:kern w:val="0"/>
          <w:position w:val="0"/>
          <w:szCs w:val="24"/>
          <w:u w:val="none"/>
        </w:rPr>
        <w:t>.</w:t>
      </w:r>
      <w:r w:rsidR="003B4511" w:rsidRPr="003B4511">
        <w:rPr>
          <w:b/>
          <w:bCs/>
          <w:spacing w:val="0"/>
          <w:kern w:val="0"/>
          <w:position w:val="0"/>
          <w:szCs w:val="24"/>
          <w:u w:val="none"/>
        </w:rPr>
        <w:t xml:space="preserve"> </w:t>
      </w:r>
      <w:r w:rsidR="003B4511" w:rsidRPr="003B4511">
        <w:rPr>
          <w:bCs/>
          <w:spacing w:val="0"/>
          <w:kern w:val="0"/>
          <w:position w:val="0"/>
          <w:szCs w:val="24"/>
          <w:u w:val="none"/>
        </w:rPr>
        <w:t>Контроль за выполнением постановления оставляю за собой.</w:t>
      </w:r>
    </w:p>
    <w:p w:rsidR="003B4511" w:rsidRPr="003B4511" w:rsidRDefault="004C36D2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4</w:t>
      </w:r>
      <w:r w:rsidR="003B4511" w:rsidRPr="003B4511">
        <w:rPr>
          <w:spacing w:val="0"/>
          <w:kern w:val="0"/>
          <w:position w:val="0"/>
          <w:szCs w:val="24"/>
          <w:u w:val="none"/>
        </w:rPr>
        <w:t>. Настоящее постановление вступает в силу со дня его официального опубликования.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4C36D2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Шаумяновского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сельского поселения         </w:t>
      </w:r>
      <w:r w:rsidR="000C26E6"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>
        <w:rPr>
          <w:spacing w:val="0"/>
          <w:kern w:val="0"/>
          <w:position w:val="0"/>
          <w:szCs w:val="24"/>
          <w:u w:val="none"/>
        </w:rPr>
        <w:t xml:space="preserve">    С.Л. Аванесян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</w:t>
      </w:r>
      <w:r w:rsidR="004C36D2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4C36D2" w:rsidRDefault="004C36D2" w:rsidP="003B4511">
      <w:pPr>
        <w:jc w:val="right"/>
        <w:rPr>
          <w:spacing w:val="0"/>
          <w:kern w:val="0"/>
          <w:position w:val="0"/>
          <w:u w:val="none"/>
        </w:rPr>
      </w:pPr>
    </w:p>
    <w:p w:rsidR="004C36D2" w:rsidRDefault="004C36D2" w:rsidP="003B4511">
      <w:pPr>
        <w:jc w:val="right"/>
        <w:rPr>
          <w:spacing w:val="0"/>
          <w:kern w:val="0"/>
          <w:position w:val="0"/>
          <w:u w:val="none"/>
        </w:rPr>
      </w:pPr>
    </w:p>
    <w:p w:rsidR="004C36D2" w:rsidRDefault="004C36D2" w:rsidP="003B4511">
      <w:pPr>
        <w:jc w:val="right"/>
        <w:rPr>
          <w:spacing w:val="0"/>
          <w:kern w:val="0"/>
          <w:position w:val="0"/>
          <w:u w:val="none"/>
        </w:rPr>
      </w:pPr>
    </w:p>
    <w:p w:rsidR="004C36D2" w:rsidRDefault="004C36D2" w:rsidP="003B4511">
      <w:pPr>
        <w:jc w:val="right"/>
        <w:rPr>
          <w:spacing w:val="0"/>
          <w:kern w:val="0"/>
          <w:position w:val="0"/>
          <w:u w:val="none"/>
        </w:rPr>
      </w:pP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к постановлению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 Администрации </w:t>
      </w:r>
      <w:r w:rsidR="004C36D2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от </w:t>
      </w:r>
      <w:r w:rsidR="004C36D2">
        <w:rPr>
          <w:spacing w:val="0"/>
          <w:kern w:val="0"/>
          <w:position w:val="0"/>
          <w:u w:val="none"/>
        </w:rPr>
        <w:t>26</w:t>
      </w:r>
      <w:r w:rsidRPr="003B4511">
        <w:rPr>
          <w:spacing w:val="0"/>
          <w:kern w:val="0"/>
          <w:position w:val="0"/>
          <w:u w:val="none"/>
        </w:rPr>
        <w:t>.1</w:t>
      </w:r>
      <w:r w:rsidRPr="00367ECC">
        <w:rPr>
          <w:spacing w:val="0"/>
          <w:kern w:val="0"/>
          <w:position w:val="0"/>
          <w:u w:val="none"/>
        </w:rPr>
        <w:t>1</w:t>
      </w:r>
      <w:r w:rsidRPr="003B4511">
        <w:rPr>
          <w:spacing w:val="0"/>
          <w:kern w:val="0"/>
          <w:position w:val="0"/>
          <w:u w:val="none"/>
        </w:rPr>
        <w:t>.2019</w:t>
      </w:r>
      <w:r w:rsidR="002C1FFE">
        <w:rPr>
          <w:spacing w:val="0"/>
          <w:kern w:val="0"/>
          <w:position w:val="0"/>
          <w:u w:val="none"/>
        </w:rPr>
        <w:t xml:space="preserve"> г. </w:t>
      </w:r>
      <w:r w:rsidRPr="003B4511">
        <w:rPr>
          <w:spacing w:val="0"/>
          <w:kern w:val="0"/>
          <w:position w:val="0"/>
          <w:u w:val="none"/>
        </w:rPr>
        <w:t xml:space="preserve"> № </w:t>
      </w:r>
      <w:r w:rsidR="00C61AC6">
        <w:rPr>
          <w:spacing w:val="0"/>
          <w:kern w:val="0"/>
          <w:position w:val="0"/>
          <w:u w:val="none"/>
        </w:rPr>
        <w:t>78</w:t>
      </w:r>
    </w:p>
    <w:p w:rsidR="003B4511" w:rsidRPr="003B4511" w:rsidRDefault="003B4511" w:rsidP="003B4511">
      <w:pPr>
        <w:shd w:val="clear" w:color="auto" w:fill="FFFFFF"/>
        <w:spacing w:before="100" w:beforeAutospacing="1" w:after="100" w:afterAutospacing="1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Порядок</w:t>
      </w:r>
      <w:r w:rsidRPr="003B4511">
        <w:rPr>
          <w:spacing w:val="0"/>
          <w:kern w:val="0"/>
          <w:position w:val="0"/>
          <w:u w:val="none"/>
        </w:rPr>
        <w:br/>
      </w:r>
      <w:r w:rsidRPr="003B4511">
        <w:rPr>
          <w:color w:val="22272F"/>
          <w:spacing w:val="0"/>
          <w:kern w:val="0"/>
          <w:position w:val="0"/>
          <w:u w:val="none"/>
        </w:rPr>
        <w:t xml:space="preserve">формирования перечня налоговых расходов </w:t>
      </w:r>
      <w:r w:rsidR="004C36D2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и оценки налоговых расходов </w:t>
      </w:r>
      <w:r w:rsidR="004C36D2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3B4511" w:rsidRPr="003B4511" w:rsidRDefault="003B4511" w:rsidP="003B4511">
      <w:pPr>
        <w:shd w:val="clear" w:color="auto" w:fill="FFFFFF"/>
        <w:spacing w:before="100" w:beforeAutospacing="1" w:after="100" w:afterAutospacing="1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I. Общие положения</w:t>
      </w: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1.1. </w:t>
      </w:r>
      <w:r w:rsidRPr="003B4511">
        <w:rPr>
          <w:spacing w:val="0"/>
          <w:kern w:val="0"/>
          <w:position w:val="0"/>
          <w:u w:val="none"/>
        </w:rPr>
        <w:t xml:space="preserve">Настоящий Порядок определяет порядок формирования перечня налоговых расходов </w:t>
      </w:r>
      <w:r w:rsidR="004C36D2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 и оценки налоговых расходов </w:t>
      </w:r>
      <w:r w:rsidR="004C36D2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 (далее - налоговые расходы).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1.2. Понятия, используемые в настоящем Порядке, означают следующее:</w:t>
      </w: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"куратор налогового расхода"</w:t>
      </w:r>
      <w:r w:rsidRPr="003B4511">
        <w:rPr>
          <w:color w:val="22272F"/>
          <w:spacing w:val="0"/>
          <w:kern w:val="0"/>
          <w:position w:val="0"/>
          <w:u w:val="none"/>
        </w:rPr>
        <w:t> </w:t>
      </w:r>
      <w:r w:rsidR="00D77DE0">
        <w:rPr>
          <w:color w:val="22272F"/>
          <w:spacing w:val="0"/>
          <w:kern w:val="0"/>
          <w:position w:val="0"/>
          <w:u w:val="none"/>
        </w:rPr>
        <w:t>–</w:t>
      </w:r>
      <w:r w:rsidRPr="003B4511">
        <w:rPr>
          <w:spacing w:val="0"/>
          <w:kern w:val="0"/>
          <w:position w:val="0"/>
          <w:u w:val="none"/>
        </w:rPr>
        <w:t xml:space="preserve"> </w:t>
      </w:r>
      <w:r w:rsidR="00D77DE0">
        <w:rPr>
          <w:spacing w:val="0"/>
          <w:kern w:val="0"/>
          <w:position w:val="0"/>
          <w:u w:val="none"/>
        </w:rPr>
        <w:t>Администрация Шаумяновского сельского поселения (далее – куратор)</w:t>
      </w:r>
      <w:r w:rsidRPr="003B4511">
        <w:rPr>
          <w:spacing w:val="0"/>
          <w:kern w:val="0"/>
          <w:position w:val="0"/>
          <w:u w:val="none"/>
        </w:rPr>
        <w:t xml:space="preserve">, ответственный в соответствии с полномочиями, установленными нормативными правовыми актами </w:t>
      </w:r>
      <w:r w:rsidR="00D77DE0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поселения, за достижение соответствующих налоговому расходу целей муниципальной программы </w:t>
      </w:r>
      <w:r w:rsidR="00D77DE0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  и (или) целей социально-экономического развития </w:t>
      </w:r>
      <w:r w:rsidR="00D77DE0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поселения, не относящихся к муниципальным программам </w:t>
      </w:r>
      <w:r w:rsidR="00D77DE0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поселения;</w:t>
      </w:r>
    </w:p>
    <w:p w:rsidR="003B4511" w:rsidRPr="003B4511" w:rsidRDefault="003B4511" w:rsidP="00367ECC">
      <w:pPr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"нормативные характеристики налоговых расходов </w:t>
      </w:r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сведения о положениях нормативных правовых актов </w:t>
      </w:r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которыми предусматриваются налоговые льготы, освобождения и иные преференции по налогам, сборам,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3B4511" w:rsidRPr="003B4511" w:rsidRDefault="003B4511" w:rsidP="00367ECC">
      <w:pPr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"оценка налоговых расходов </w:t>
      </w:r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комплекс мероприятий по оценке объемов налоговых расходов </w:t>
      </w:r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"оценка объемов налоговы</w:t>
      </w:r>
      <w:bookmarkStart w:id="0" w:name="_GoBack"/>
      <w:bookmarkEnd w:id="0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х расходов </w:t>
      </w:r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определение объемов выпадающих доходов бюджета </w:t>
      </w:r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Егорлыкского района, обусловленных льготами, предоставленными плательщикам;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lastRenderedPageBreak/>
        <w:t xml:space="preserve">"оценка эффективности налоговых расходов </w:t>
      </w:r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"паспорт налогового расхода </w:t>
      </w:r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> 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"перечень налоговых расходов </w:t>
      </w:r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документ, содержащий сведения о распределении налоговых расходов поселения в соответствии с целями муниципальных программ </w:t>
      </w:r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структурных элементов муниципальных программ  </w:t>
      </w:r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 поселения и (или) целями социально-экономического развития </w:t>
      </w:r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не относящимися к муниципальным программам </w:t>
      </w:r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а также о кураторах налоговых расходов;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"плательщики"</w:t>
      </w:r>
      <w:r w:rsidRPr="003B4511">
        <w:rPr>
          <w:color w:val="22272F"/>
          <w:spacing w:val="0"/>
          <w:kern w:val="0"/>
          <w:position w:val="0"/>
          <w:u w:val="none"/>
        </w:rPr>
        <w:t> - плательщики налогов;</w:t>
      </w: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"социальные налоговые расходы </w:t>
      </w:r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целевая категория налоговых расходов </w:t>
      </w:r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обусловленных необходимостью обеспечения социальной защиты (поддержки) населения;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"технические налоговые расходы </w:t>
      </w:r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Егорлыкского района;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"фискальные характеристики налоговых расходов </w:t>
      </w:r>
      <w:r w:rsidR="00892728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</w:t>
      </w:r>
      <w:r w:rsidR="00892728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Егорлыкского района;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"целевые характеристики налоговых расходов </w:t>
      </w:r>
      <w:r w:rsidR="00892728">
        <w:rPr>
          <w:b/>
          <w:bCs/>
          <w:color w:val="22272F"/>
          <w:spacing w:val="0"/>
          <w:kern w:val="0"/>
          <w:position w:val="0"/>
          <w:u w:val="none"/>
        </w:rPr>
        <w:t xml:space="preserve">Шаумяновского 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> - сведения о целях предоставления, показателях (индикаторах) достижения целей</w:t>
      </w:r>
      <w:r w:rsidRPr="003B4511">
        <w:rPr>
          <w:spacing w:val="0"/>
          <w:kern w:val="0"/>
          <w:position w:val="0"/>
          <w:u w:val="none"/>
        </w:rPr>
        <w:t xml:space="preserve"> предоставления льготы, а также иные характеристики, предусмотренные нормативными правовыми актами </w:t>
      </w:r>
      <w:r w:rsidR="00892728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.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1.3. Отнесение налоговых расходов </w:t>
      </w:r>
      <w:r w:rsidR="00892728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 </w:t>
      </w:r>
      <w:r w:rsidRPr="003B4511">
        <w:rPr>
          <w:spacing w:val="0"/>
          <w:kern w:val="0"/>
          <w:position w:val="0"/>
          <w:u w:val="none"/>
        </w:rPr>
        <w:br/>
        <w:t xml:space="preserve">к муниципальным программам </w:t>
      </w:r>
      <w:r w:rsidR="00892728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 </w:t>
      </w:r>
      <w:r w:rsidRPr="003B4511">
        <w:rPr>
          <w:spacing w:val="0"/>
          <w:kern w:val="0"/>
          <w:position w:val="0"/>
          <w:u w:val="none"/>
        </w:rPr>
        <w:lastRenderedPageBreak/>
        <w:t xml:space="preserve">осуществляется исходя из целей муниципальных программ </w:t>
      </w:r>
      <w:r w:rsidR="00892728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поселения, структурных элементов муниципальных программ </w:t>
      </w:r>
      <w:r w:rsidR="00892728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 и (или) целей социально-экономического развития </w:t>
      </w:r>
      <w:r w:rsidR="00892728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поселения, не относящихся к муниципальным программам </w:t>
      </w:r>
      <w:r w:rsidR="00892728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поселения.</w:t>
      </w:r>
    </w:p>
    <w:p w:rsidR="003B4511" w:rsidRPr="003B4511" w:rsidRDefault="003B4511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1.4. В целях оценки налоговых расходов </w:t>
      </w:r>
      <w:r w:rsidR="00961F24">
        <w:rPr>
          <w:color w:val="22272F"/>
          <w:spacing w:val="0"/>
          <w:kern w:val="0"/>
          <w:position w:val="0"/>
          <w:u w:val="none"/>
        </w:rPr>
        <w:t>Шаумяновского сельского поселения  Администрация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</w:t>
      </w:r>
      <w:r w:rsidR="00961F24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поселения: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а) формирует перечень налоговых расходов </w:t>
      </w:r>
      <w:r w:rsidR="00BA2B0F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</w:t>
      </w:r>
      <w:r w:rsidRPr="003B4511">
        <w:rPr>
          <w:spacing w:val="0"/>
          <w:kern w:val="0"/>
          <w:position w:val="0"/>
          <w:u w:val="none"/>
        </w:rPr>
        <w:t xml:space="preserve">содержащий информацию, предусмотренную </w:t>
      </w:r>
      <w:hyperlink w:anchor="P133" w:history="1">
        <w:r w:rsidRPr="003B4511">
          <w:rPr>
            <w:spacing w:val="0"/>
            <w:kern w:val="0"/>
            <w:position w:val="0"/>
            <w:u w:val="none"/>
          </w:rPr>
          <w:t>приложением</w:t>
        </w:r>
      </w:hyperlink>
      <w:r w:rsidRPr="003B4511">
        <w:rPr>
          <w:spacing w:val="0"/>
          <w:kern w:val="0"/>
          <w:position w:val="0"/>
          <w:u w:val="none"/>
        </w:rPr>
        <w:t xml:space="preserve"> № 1 к настоящему Порядку</w:t>
      </w:r>
      <w:r w:rsidRPr="003B4511">
        <w:rPr>
          <w:color w:val="22272F"/>
          <w:spacing w:val="0"/>
          <w:kern w:val="0"/>
          <w:position w:val="0"/>
          <w:u w:val="none"/>
        </w:rPr>
        <w:t>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б) обеспечивает сбор и формирование информации о нормативных, целевых и фискальных характеристиках налоговых расходов </w:t>
      </w:r>
      <w:r w:rsidR="00BA2B0F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необходимой для проведения их оценки, в том числе формирует оценку объемов налоговых расходов  </w:t>
      </w:r>
      <w:r w:rsidR="00BA2B0F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за отчетный финансовый год, а также оценку объемов налоговых расходов </w:t>
      </w:r>
      <w:r w:rsidR="00BA2B0F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 поселения на текущий финансовый год, очередной финансовый год и плановый период;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в) осуществляет обобщение результатов оценки эффективности налоговых расходов </w:t>
      </w:r>
      <w:r w:rsidR="00BA2B0F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проводимо</w:t>
      </w:r>
      <w:r w:rsidR="00961F24">
        <w:rPr>
          <w:color w:val="22272F"/>
          <w:spacing w:val="0"/>
          <w:kern w:val="0"/>
          <w:position w:val="0"/>
          <w:u w:val="none"/>
        </w:rPr>
        <w:t>й кураторами налоговых расходов.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1.5. В целях оценки налоговых расходов </w:t>
      </w:r>
      <w:r w:rsidR="00BA2B0F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 кураторы налоговых расходов: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формируют паспорта налоговых расходов </w:t>
      </w:r>
      <w:r w:rsidR="00BA2B0F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поселения, содержащие информацию, предусмотренную </w:t>
      </w:r>
      <w:hyperlink w:anchor="P133" w:history="1">
        <w:r w:rsidRPr="003B4511">
          <w:rPr>
            <w:spacing w:val="0"/>
            <w:kern w:val="0"/>
            <w:position w:val="0"/>
            <w:u w:val="none"/>
          </w:rPr>
          <w:t>приложением</w:t>
        </w:r>
      </w:hyperlink>
      <w:r w:rsidRPr="003B4511">
        <w:rPr>
          <w:spacing w:val="0"/>
          <w:kern w:val="0"/>
          <w:position w:val="0"/>
          <w:u w:val="none"/>
        </w:rPr>
        <w:t xml:space="preserve"> № 2 к настоящему Порядку;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осуществляют оценку эффективности налоговых расходов </w:t>
      </w:r>
      <w:r w:rsidR="00BA2B0F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поселения.</w:t>
      </w:r>
    </w:p>
    <w:p w:rsidR="003B4511" w:rsidRPr="003B4511" w:rsidRDefault="003B4511" w:rsidP="00367ECC">
      <w:pPr>
        <w:keepNext/>
        <w:spacing w:before="240" w:after="60"/>
        <w:ind w:firstLine="709"/>
        <w:jc w:val="center"/>
        <w:outlineLvl w:val="2"/>
        <w:rPr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II. Порядок формирования перечня налоговых расходов </w:t>
      </w:r>
      <w:r w:rsidR="00961F24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03775E" w:rsidRDefault="003B4511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2.1. Проект перечня налоговых расходов </w:t>
      </w:r>
      <w:r w:rsidR="00961F24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на очередной финансовый год и плановый период  формируется </w:t>
      </w:r>
      <w:r w:rsidR="00961F24">
        <w:rPr>
          <w:color w:val="22272F"/>
          <w:spacing w:val="0"/>
          <w:kern w:val="0"/>
          <w:position w:val="0"/>
          <w:u w:val="none"/>
        </w:rPr>
        <w:t>Администрацией  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</w:t>
      </w:r>
      <w:r w:rsidR="009D31D0">
        <w:rPr>
          <w:color w:val="22272F"/>
          <w:spacing w:val="0"/>
          <w:kern w:val="0"/>
          <w:position w:val="0"/>
          <w:u w:val="none"/>
        </w:rPr>
        <w:t>–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</w:t>
      </w:r>
      <w:r w:rsidR="009D31D0">
        <w:rPr>
          <w:color w:val="22272F"/>
          <w:spacing w:val="0"/>
          <w:kern w:val="0"/>
          <w:position w:val="0"/>
          <w:u w:val="none"/>
        </w:rPr>
        <w:t>до 10 апреля и направляется на согласование Главе Администрации Шаумяновского</w:t>
      </w:r>
      <w:r w:rsidR="0003775E">
        <w:rPr>
          <w:color w:val="22272F"/>
          <w:spacing w:val="0"/>
          <w:kern w:val="0"/>
          <w:position w:val="0"/>
          <w:u w:val="none"/>
        </w:rPr>
        <w:t xml:space="preserve"> сельского поселения.</w:t>
      </w:r>
    </w:p>
    <w:p w:rsidR="009D31D0" w:rsidRDefault="0003775E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 xml:space="preserve">2.2. Проект перечня налоговых расходов Шаумяновского сельского поселения без замечаний и предложений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до 1 мая </w:t>
      </w:r>
      <w:r w:rsidR="00961F24">
        <w:rPr>
          <w:color w:val="22272F"/>
          <w:spacing w:val="0"/>
          <w:kern w:val="0"/>
          <w:position w:val="0"/>
          <w:u w:val="none"/>
        </w:rPr>
        <w:t xml:space="preserve">рассматривается </w:t>
      </w:r>
      <w:r w:rsidR="003B4511" w:rsidRPr="003B4511">
        <w:rPr>
          <w:color w:val="000000"/>
          <w:spacing w:val="0"/>
          <w:kern w:val="0"/>
          <w:position w:val="0"/>
          <w:u w:val="none"/>
        </w:rPr>
        <w:t xml:space="preserve">и </w:t>
      </w:r>
      <w:r w:rsidR="00961F24">
        <w:rPr>
          <w:color w:val="000000"/>
          <w:spacing w:val="0"/>
          <w:kern w:val="0"/>
          <w:position w:val="0"/>
          <w:u w:val="none"/>
        </w:rPr>
        <w:t>согласовывается на предмет предлагаемого распределения</w:t>
      </w:r>
      <w:r w:rsidR="009D31D0">
        <w:rPr>
          <w:color w:val="000000"/>
          <w:spacing w:val="0"/>
          <w:kern w:val="0"/>
          <w:position w:val="0"/>
          <w:u w:val="none"/>
        </w:rPr>
        <w:t xml:space="preserve"> налоговых расходов Шаумяновского сельского поселения, структурных элементов муниципальных </w:t>
      </w:r>
      <w:r w:rsidR="009D31D0">
        <w:rPr>
          <w:color w:val="000000"/>
          <w:spacing w:val="0"/>
          <w:kern w:val="0"/>
          <w:position w:val="0"/>
          <w:u w:val="none"/>
        </w:rPr>
        <w:lastRenderedPageBreak/>
        <w:t>программ Шаумяновского сельского поселения и (или) целями социально-экономического развития Шаумяновского сельского поселения, не относящимися к муниципальным программам Шаумяновского сельского поселения.</w:t>
      </w:r>
    </w:p>
    <w:p w:rsidR="003B4511" w:rsidRDefault="009D31D0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000000"/>
          <w:spacing w:val="0"/>
          <w:kern w:val="0"/>
          <w:position w:val="0"/>
          <w:u w:val="none"/>
        </w:rPr>
        <w:t>Согласование проекта налоговых расходов Шаумяновского сельского поселения в части позиций, изложенных частично позициям перечня налоговых расходов Шаумяновского сельского поселения на текущий финансовый год и плановый период, не требуется, исключением случаев внесения изменений в перечень муниципальных программ Шаумяновского сельского поселения и (или) случаев изменения полномочий органов местного самоуправления Шаумяновского сельского поселения, определенных в качестве куратора налоговых расходов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.</w:t>
      </w:r>
    </w:p>
    <w:p w:rsidR="009D31D0" w:rsidRPr="003B4511" w:rsidRDefault="009D31D0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При наличии разногласий согласование перечня налоговых расходов осуществляется до 1 июня.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2.3. </w:t>
      </w:r>
      <w:r w:rsidR="0003775E">
        <w:rPr>
          <w:color w:val="22272F"/>
          <w:spacing w:val="0"/>
          <w:kern w:val="0"/>
          <w:position w:val="0"/>
          <w:u w:val="none"/>
        </w:rPr>
        <w:t>Согласованный п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еречень налоговых расходов </w:t>
      </w:r>
      <w:r w:rsidR="0003775E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размещается на </w:t>
      </w:r>
      <w:hyperlink r:id="rId8" w:tgtFrame="_blank" w:history="1">
        <w:r w:rsidRPr="003B4511">
          <w:rPr>
            <w:color w:val="000000"/>
            <w:spacing w:val="0"/>
            <w:kern w:val="0"/>
            <w:position w:val="0"/>
            <w:u w:val="none"/>
          </w:rPr>
          <w:t>официальном сайте</w:t>
        </w:r>
      </w:hyperlink>
      <w:r w:rsidRPr="003B4511">
        <w:rPr>
          <w:color w:val="000000"/>
          <w:spacing w:val="0"/>
          <w:kern w:val="0"/>
          <w:position w:val="0"/>
          <w:u w:val="none"/>
        </w:rPr>
        <w:t xml:space="preserve"> </w:t>
      </w:r>
      <w:r w:rsidR="0003775E">
        <w:rPr>
          <w:color w:val="000000"/>
          <w:spacing w:val="0"/>
          <w:kern w:val="0"/>
          <w:position w:val="0"/>
          <w:u w:val="none"/>
        </w:rPr>
        <w:t xml:space="preserve">Шаумяновского </w:t>
      </w:r>
      <w:r w:rsidRPr="003B4511">
        <w:rPr>
          <w:color w:val="000000"/>
          <w:spacing w:val="0"/>
          <w:kern w:val="0"/>
          <w:position w:val="0"/>
          <w:u w:val="none"/>
        </w:rPr>
        <w:t>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в информационно-телекоммуникационной сети "Интернет".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2.4. В случае внесения в текущем финансовом году изменений в перечень муниципальных программ поселения, структурные элементы муниципальных программ поселения и (или) в случае изменения полномочий </w:t>
      </w:r>
      <w:r w:rsidR="0003775E">
        <w:rPr>
          <w:color w:val="22272F"/>
          <w:spacing w:val="0"/>
          <w:kern w:val="0"/>
          <w:position w:val="0"/>
          <w:u w:val="none"/>
        </w:rPr>
        <w:t xml:space="preserve">куратора налоговых расходов, в связи с которыми </w:t>
      </w:r>
      <w:r w:rsidRPr="003B4511">
        <w:rPr>
          <w:color w:val="22272F"/>
          <w:spacing w:val="0"/>
          <w:kern w:val="0"/>
          <w:position w:val="0"/>
          <w:u w:val="none"/>
        </w:rPr>
        <w:t>возникает необходимость внесения изменений в перечень налоговых расходов</w:t>
      </w:r>
      <w:r w:rsidR="0003775E">
        <w:rPr>
          <w:color w:val="22272F"/>
          <w:spacing w:val="0"/>
          <w:kern w:val="0"/>
          <w:position w:val="0"/>
          <w:u w:val="none"/>
        </w:rPr>
        <w:t xml:space="preserve"> Шаумяновского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, кураторы</w:t>
      </w:r>
      <w:r w:rsidR="00CF54BB">
        <w:rPr>
          <w:color w:val="22272F"/>
          <w:spacing w:val="0"/>
          <w:kern w:val="0"/>
          <w:position w:val="0"/>
          <w:u w:val="none"/>
        </w:rPr>
        <w:t xml:space="preserve"> налоговых расходов не позднее 1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0 рабочих дней со дня внесения соответствующих изменений </w:t>
      </w:r>
      <w:r w:rsidR="00CF54BB">
        <w:rPr>
          <w:color w:val="22272F"/>
          <w:spacing w:val="0"/>
          <w:kern w:val="0"/>
          <w:position w:val="0"/>
          <w:u w:val="none"/>
        </w:rPr>
        <w:t xml:space="preserve">уточняет </w:t>
      </w:r>
      <w:r w:rsidRPr="003B4511">
        <w:rPr>
          <w:color w:val="22272F"/>
          <w:spacing w:val="0"/>
          <w:kern w:val="0"/>
          <w:position w:val="0"/>
          <w:u w:val="none"/>
        </w:rPr>
        <w:t>переч</w:t>
      </w:r>
      <w:r w:rsidR="00CF54BB">
        <w:rPr>
          <w:color w:val="22272F"/>
          <w:spacing w:val="0"/>
          <w:kern w:val="0"/>
          <w:position w:val="0"/>
          <w:u w:val="none"/>
        </w:rPr>
        <w:t>ень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налоговых расходов </w:t>
      </w:r>
      <w:r w:rsidR="00CF54BB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поселения. 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2.5. Перечень налоговых расходов с внесенными в него изменениями формируется до 1 октября текущего финансового года (в случае уточнения структурных элементов муниципальных программ поселения в рамках формирования проекта решения о бюджете</w:t>
      </w:r>
      <w:hyperlink r:id="rId9" w:anchor="/document/5759555/entry/0" w:history="1"/>
      <w:r w:rsidRPr="003B4511">
        <w:rPr>
          <w:color w:val="22272F"/>
          <w:spacing w:val="0"/>
          <w:kern w:val="0"/>
          <w:position w:val="0"/>
          <w:u w:val="none"/>
        </w:rPr>
        <w:t xml:space="preserve"> на очередной финансовый год и плановый период) и до 15 декабря текущего финансового года (в случае уточнения структурных элементов муниципальных программ поселения в рамках рассмотрения и утверждения проекта решения о бюджете на очередной финансовый год и плановый период).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color w:val="22272F"/>
          <w:spacing w:val="0"/>
          <w:kern w:val="0"/>
          <w:position w:val="0"/>
          <w:u w:val="none"/>
        </w:rPr>
        <w:t xml:space="preserve">III. Порядок оценки налоговых расходов </w:t>
      </w:r>
      <w:r w:rsidR="00E005FF">
        <w:rPr>
          <w:bCs/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 xml:space="preserve"> сельского поселения </w:t>
      </w:r>
      <w:r w:rsidRPr="003B4511">
        <w:rPr>
          <w:bCs/>
          <w:spacing w:val="0"/>
          <w:kern w:val="0"/>
          <w:position w:val="0"/>
          <w:u w:val="none"/>
        </w:rPr>
        <w:t xml:space="preserve">и обобщения результатов оценки эффективности </w:t>
      </w:r>
    </w:p>
    <w:p w:rsidR="003B4511" w:rsidRPr="003B4511" w:rsidRDefault="003B4511" w:rsidP="00E005FF">
      <w:pPr>
        <w:shd w:val="clear" w:color="auto" w:fill="FFFFFF"/>
        <w:spacing w:after="100" w:afterAutospacing="1"/>
        <w:ind w:firstLine="709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налоговых расходов </w:t>
      </w:r>
      <w:r w:rsidR="00E005FF">
        <w:rPr>
          <w:spacing w:val="0"/>
          <w:kern w:val="0"/>
          <w:position w:val="0"/>
          <w:u w:val="none"/>
        </w:rPr>
        <w:t>Шаумяновского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</w:t>
      </w:r>
    </w:p>
    <w:p w:rsidR="00E005FF" w:rsidRDefault="003B4511" w:rsidP="00E005FF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3.1.</w:t>
      </w:r>
      <w:r w:rsidR="00E005FF">
        <w:rPr>
          <w:color w:val="22272F"/>
          <w:spacing w:val="0"/>
          <w:kern w:val="0"/>
          <w:position w:val="0"/>
          <w:u w:val="none"/>
        </w:rPr>
        <w:t xml:space="preserve"> Методики оценки эффективности налоговых расходов разрабатываются и утверждаются куратором налоговых расходов.</w:t>
      </w:r>
    </w:p>
    <w:p w:rsidR="003B4511" w:rsidRPr="003B4511" w:rsidRDefault="00E005FF" w:rsidP="00E005FF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lastRenderedPageBreak/>
        <w:t>3.2.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Оценка эффективности налоговых расходов осуществляется кураторами налоговых расходов и включает: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а) оценку целесообразности налоговых расходов </w:t>
      </w:r>
      <w:r w:rsidR="00E005FF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б) оценку результативности налоговых расходов </w:t>
      </w:r>
      <w:r w:rsidR="00E005FF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поселения.</w:t>
      </w:r>
    </w:p>
    <w:p w:rsidR="003B4511" w:rsidRPr="003B4511" w:rsidRDefault="00E005FF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3.3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. Критериями целесообразности налоговых расходов </w:t>
      </w:r>
      <w:r>
        <w:rPr>
          <w:color w:val="22272F"/>
          <w:spacing w:val="0"/>
          <w:kern w:val="0"/>
          <w:position w:val="0"/>
          <w:u w:val="none"/>
        </w:rPr>
        <w:t>Шаумяновского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являются: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а) соответствие налоговых расходов </w:t>
      </w:r>
      <w:r w:rsidR="00E005FF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целям муниципальных программ поселения, струк</w:t>
      </w:r>
      <w:r w:rsidR="00E005FF">
        <w:rPr>
          <w:color w:val="22272F"/>
          <w:spacing w:val="0"/>
          <w:kern w:val="0"/>
          <w:position w:val="0"/>
          <w:u w:val="none"/>
        </w:rPr>
        <w:t>турным элементам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муниципальных программ поселения и (или) целям социально-экономической политики поселения, не относящимся к муниципальным программам поселения;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B4511" w:rsidRPr="003B4511" w:rsidRDefault="00E005FF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3.4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. В случае несоответствия налоговых расходов </w:t>
      </w:r>
      <w:r>
        <w:rPr>
          <w:color w:val="22272F"/>
          <w:spacing w:val="0"/>
          <w:kern w:val="0"/>
          <w:position w:val="0"/>
          <w:u w:val="none"/>
        </w:rPr>
        <w:t xml:space="preserve">Шаумяновского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сельского поселения хотя бы одному из критериев, указанных в </w:t>
      </w:r>
      <w:hyperlink r:id="rId10" w:anchor="/document/72220922/entry/1013" w:history="1">
        <w:r w:rsidR="003B4511" w:rsidRPr="003B4511">
          <w:rPr>
            <w:color w:val="734C9B"/>
            <w:spacing w:val="0"/>
            <w:kern w:val="0"/>
            <w:position w:val="0"/>
          </w:rPr>
          <w:t>пункте 3.3</w:t>
        </w:r>
      </w:hyperlink>
      <w:r>
        <w:rPr>
          <w:color w:val="22272F"/>
          <w:spacing w:val="0"/>
          <w:kern w:val="0"/>
          <w:position w:val="0"/>
          <w:u w:val="none"/>
        </w:rPr>
        <w:t xml:space="preserve"> настоящего раздела, представляются предложения о сохранении (уточнении, отмене)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льгот для плательщиков.</w:t>
      </w:r>
    </w:p>
    <w:p w:rsidR="003B4511" w:rsidRPr="003B4511" w:rsidRDefault="00E005FF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3.5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. В качестве критерия результативности налогового расхода </w:t>
      </w:r>
      <w:r>
        <w:rPr>
          <w:color w:val="22272F"/>
          <w:spacing w:val="0"/>
          <w:kern w:val="0"/>
          <w:position w:val="0"/>
          <w:u w:val="none"/>
        </w:rPr>
        <w:t>Шаумяновского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определяется как минимум один показатель (индикатор) достижения целей муниципальной программы </w:t>
      </w:r>
      <w:r>
        <w:rPr>
          <w:color w:val="22272F"/>
          <w:spacing w:val="0"/>
          <w:kern w:val="0"/>
          <w:position w:val="0"/>
          <w:u w:val="none"/>
        </w:rPr>
        <w:t>Шаумяновского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 поселения и (или) целей социально-экономического развития </w:t>
      </w:r>
      <w:r>
        <w:rPr>
          <w:color w:val="22272F"/>
          <w:spacing w:val="0"/>
          <w:kern w:val="0"/>
          <w:position w:val="0"/>
          <w:u w:val="none"/>
        </w:rPr>
        <w:t>Шаумяновского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не относящихся к муниципальным программам поселения, либо иной показатель (индикатор), на значение которого оказывают влияние налоговые расходы </w:t>
      </w:r>
      <w:r>
        <w:rPr>
          <w:color w:val="22272F"/>
          <w:spacing w:val="0"/>
          <w:kern w:val="0"/>
          <w:position w:val="0"/>
          <w:u w:val="none"/>
        </w:rPr>
        <w:t xml:space="preserve">Шаумяновского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сельского поселения.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Оценке подлежит вклад предусмотренных для платель</w:t>
      </w:r>
      <w:r w:rsidR="00E005FF">
        <w:rPr>
          <w:color w:val="22272F"/>
          <w:spacing w:val="0"/>
          <w:kern w:val="0"/>
          <w:position w:val="0"/>
          <w:u w:val="none"/>
        </w:rPr>
        <w:t>щиков льгот в изменение значения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показателя (индикатора) достижения целей муниципальной программы </w:t>
      </w:r>
      <w:r w:rsidR="00E005FF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и (или) целей социально-экономического развития </w:t>
      </w:r>
      <w:r w:rsidR="00E005FF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не относящихся к муниципальным программам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B4511" w:rsidRPr="003B4511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lastRenderedPageBreak/>
        <w:t>3.6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. Оценка результативности налоговых расходов </w:t>
      </w:r>
      <w:r>
        <w:rPr>
          <w:color w:val="22272F"/>
          <w:spacing w:val="0"/>
          <w:kern w:val="0"/>
          <w:position w:val="0"/>
          <w:u w:val="none"/>
        </w:rPr>
        <w:t>Шаумяновского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включает оценку бюджетной эффективности налоговых расходов.</w:t>
      </w:r>
    </w:p>
    <w:p w:rsidR="00BB71E6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</w:t>
      </w:r>
      <w:r w:rsidR="00BB71E6">
        <w:rPr>
          <w:color w:val="22272F"/>
          <w:spacing w:val="0"/>
          <w:kern w:val="0"/>
          <w:position w:val="0"/>
          <w:u w:val="none"/>
        </w:rPr>
        <w:t>7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. По итогам оценки </w:t>
      </w:r>
      <w:r w:rsidR="00BB71E6">
        <w:rPr>
          <w:color w:val="22272F"/>
          <w:spacing w:val="0"/>
          <w:kern w:val="0"/>
          <w:position w:val="0"/>
          <w:u w:val="none"/>
        </w:rPr>
        <w:t>результативности формируется заключение:</w:t>
      </w:r>
    </w:p>
    <w:p w:rsidR="00BB71E6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1. о значимости вклада налоговых расходов в достижение соответствующих показателей (индикаторов);</w:t>
      </w:r>
    </w:p>
    <w:p w:rsidR="00BB71E6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2.</w:t>
      </w:r>
      <w:r w:rsidRPr="00BB71E6">
        <w:rPr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color w:val="22272F"/>
          <w:spacing w:val="0"/>
          <w:kern w:val="0"/>
          <w:position w:val="0"/>
          <w:u w:val="none"/>
        </w:rPr>
        <w:t>о наличии или об отсутствии более результативных (менее затратных для бюджета поселения) альтернативных механизмов достижения целей</w:t>
      </w:r>
      <w:r>
        <w:rPr>
          <w:color w:val="22272F"/>
          <w:spacing w:val="0"/>
          <w:kern w:val="0"/>
          <w:position w:val="0"/>
          <w:u w:val="none"/>
        </w:rPr>
        <w:t xml:space="preserve"> и задач;</w:t>
      </w:r>
    </w:p>
    <w:p w:rsidR="00BB71E6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 xml:space="preserve"> По результатам оценки 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BB71E6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в срок до 10 августа текущего финансовго года.</w:t>
      </w:r>
    </w:p>
    <w:p w:rsidR="003B4511" w:rsidRPr="003B4511" w:rsidRDefault="000E295D" w:rsidP="000E29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 xml:space="preserve">3.8 Резульататы оценки налоговых расходовучитываются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в соответствии с Порядком разработки, реализации и оценки эффективности муниципальных программ.  </w:t>
      </w:r>
    </w:p>
    <w:p w:rsidR="003B4511" w:rsidRPr="003B4511" w:rsidRDefault="003B4511" w:rsidP="00367ECC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Результаты рассмотрения оценки налоговых расходов учитываются при формировании основных направлений бюджетной, налоговой политики </w:t>
      </w:r>
      <w:r w:rsidR="000E295D">
        <w:rPr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а также при проведении оценки эффективности реализации муниципальных программ поселения.</w:t>
      </w:r>
    </w:p>
    <w:p w:rsidR="003B4511" w:rsidRDefault="003B4511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  <w:sectPr w:rsidR="00DA202C" w:rsidSect="00367ECC">
          <w:footerReference w:type="default" r:id="rId11"/>
          <w:footerReference w:type="first" r:id="rId12"/>
          <w:pgSz w:w="11907" w:h="16160"/>
          <w:pgMar w:top="709" w:right="851" w:bottom="567" w:left="1418" w:header="709" w:footer="244" w:gutter="0"/>
          <w:cols w:space="720"/>
          <w:titlePg/>
          <w:docGrid w:linePitch="381"/>
        </w:sectPr>
      </w:pPr>
    </w:p>
    <w:p w:rsidR="00DA202C" w:rsidRPr="003B4511" w:rsidRDefault="00DA202C" w:rsidP="0035256A">
      <w:pPr>
        <w:shd w:val="clear" w:color="auto" w:fill="FFFFFF"/>
        <w:jc w:val="right"/>
        <w:rPr>
          <w:color w:val="22272F"/>
          <w:spacing w:val="0"/>
          <w:kern w:val="0"/>
          <w:position w:val="0"/>
          <w:u w:val="none"/>
        </w:rPr>
      </w:pPr>
      <w:r>
        <w:rPr>
          <w:bCs/>
          <w:color w:val="22272F"/>
          <w:spacing w:val="0"/>
          <w:kern w:val="0"/>
          <w:position w:val="0"/>
          <w:u w:val="none"/>
        </w:rPr>
        <w:lastRenderedPageBreak/>
        <w:t>П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>РИЛОЖЕНИЕ</w:t>
      </w:r>
      <w:r>
        <w:rPr>
          <w:bCs/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>№ 1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к Порядку формирования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перечня налоговых расходов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</w:r>
      <w:r w:rsidR="009C7282">
        <w:rPr>
          <w:bCs/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 xml:space="preserve"> сельского поселения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и оценки налоговых расходов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</w:r>
      <w:r w:rsidR="009C7282">
        <w:rPr>
          <w:bCs/>
          <w:color w:val="22272F"/>
          <w:spacing w:val="0"/>
          <w:kern w:val="0"/>
          <w:position w:val="0"/>
          <w:u w:val="none"/>
        </w:rPr>
        <w:t>Шаумяновского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DA202C" w:rsidRPr="003B4511" w:rsidRDefault="00DA202C" w:rsidP="00DA202C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>Перечень</w:t>
      </w:r>
    </w:p>
    <w:p w:rsidR="00DA202C" w:rsidRPr="003B4511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 xml:space="preserve">налоговых расходов </w:t>
      </w:r>
      <w:r w:rsidR="009C7282">
        <w:rPr>
          <w:bCs/>
          <w:spacing w:val="0"/>
          <w:kern w:val="0"/>
          <w:position w:val="0"/>
          <w:u w:val="none"/>
        </w:rPr>
        <w:t>Шаумяновского</w:t>
      </w:r>
      <w:r w:rsidRPr="003B4511">
        <w:rPr>
          <w:bCs/>
          <w:spacing w:val="0"/>
          <w:kern w:val="0"/>
          <w:position w:val="0"/>
          <w:u w:val="none"/>
        </w:rPr>
        <w:t xml:space="preserve"> сельского поселения, обусловленных налоговыми льготами, освобождениями</w:t>
      </w:r>
    </w:p>
    <w:p w:rsidR="00DA202C" w:rsidRPr="003B4511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>и иными преференциями по налогам, предусмотренными в качестве мер поддержки</w:t>
      </w:r>
    </w:p>
    <w:p w:rsidR="00DA202C" w:rsidRPr="003B4511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 xml:space="preserve">в соответствии с целями муниципальных программ </w:t>
      </w:r>
      <w:r w:rsidR="009C7282">
        <w:rPr>
          <w:bCs/>
          <w:spacing w:val="0"/>
          <w:kern w:val="0"/>
          <w:position w:val="0"/>
          <w:u w:val="none"/>
        </w:rPr>
        <w:t>Шаумяновского</w:t>
      </w:r>
      <w:r w:rsidRPr="003B4511">
        <w:rPr>
          <w:bCs/>
          <w:spacing w:val="0"/>
          <w:kern w:val="0"/>
          <w:position w:val="0"/>
          <w:u w:val="none"/>
        </w:rPr>
        <w:t xml:space="preserve"> сельского поселения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1"/>
        <w:gridCol w:w="1701"/>
        <w:gridCol w:w="1843"/>
        <w:gridCol w:w="1559"/>
        <w:gridCol w:w="1984"/>
        <w:gridCol w:w="1418"/>
        <w:gridCol w:w="1418"/>
        <w:gridCol w:w="1134"/>
      </w:tblGrid>
      <w:tr w:rsidR="00DA202C" w:rsidRPr="003B4511" w:rsidTr="00377482">
        <w:trPr>
          <w:trHeight w:val="3595"/>
        </w:trPr>
        <w:tc>
          <w:tcPr>
            <w:tcW w:w="567" w:type="dxa"/>
          </w:tcPr>
          <w:p w:rsidR="00DA202C" w:rsidRPr="003B4511" w:rsidRDefault="00DA202C" w:rsidP="0037748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№п/п</w:t>
            </w:r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Краткое наименование</w:t>
            </w:r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налогового расхода</w:t>
            </w:r>
          </w:p>
          <w:p w:rsidR="00DA202C" w:rsidRPr="003B4511" w:rsidRDefault="009C7282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Шаумяновского </w:t>
            </w:r>
            <w:r w:rsidR="00DA202C"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DA202C" w:rsidRPr="003B4511" w:rsidRDefault="00DA202C" w:rsidP="009C72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Полное наименование налогового расхода </w:t>
            </w:r>
            <w:r w:rsidR="009C7282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Шаумяновского</w:t>
            </w: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DA202C" w:rsidRPr="003B4511" w:rsidRDefault="00DA202C" w:rsidP="009C72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Реквизиты нормативного правового акта </w:t>
            </w:r>
            <w:r w:rsidR="009C7282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Шаумяновского</w:t>
            </w: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:rsidR="00DA202C" w:rsidRPr="003B4511" w:rsidRDefault="00DA202C" w:rsidP="009C72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Целевая категория налогового расхода </w:t>
            </w:r>
            <w:r w:rsidR="009C7282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Шаумяновского</w:t>
            </w: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DA202C" w:rsidRPr="003B4511" w:rsidRDefault="00DA202C" w:rsidP="009C728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Наименование муниципальной программы </w:t>
            </w:r>
            <w:r w:rsidR="009C7282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Шаумяновского</w:t>
            </w: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Наименование подпрограммы муниципальной программы </w:t>
            </w:r>
          </w:p>
          <w:p w:rsidR="00DA202C" w:rsidRPr="003B4511" w:rsidRDefault="009C7282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Шаумяновского</w:t>
            </w:r>
            <w:r w:rsidR="00DA202C"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Наименование структурного элемента подпрограммы  муниципальной программы </w:t>
            </w:r>
          </w:p>
          <w:p w:rsidR="00DA202C" w:rsidRPr="003B4511" w:rsidRDefault="009C7282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Шаумяновского</w:t>
            </w:r>
            <w:r w:rsidR="00DA202C"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Наименование куратора налогового расхода</w:t>
            </w:r>
          </w:p>
        </w:tc>
      </w:tr>
      <w:tr w:rsidR="00DA202C" w:rsidRPr="003B4511" w:rsidTr="00377482">
        <w:tc>
          <w:tcPr>
            <w:tcW w:w="567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2</w:t>
            </w: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3</w:t>
            </w: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4</w:t>
            </w: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5</w:t>
            </w:r>
          </w:p>
        </w:tc>
        <w:tc>
          <w:tcPr>
            <w:tcW w:w="1559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6</w:t>
            </w:r>
          </w:p>
        </w:tc>
        <w:tc>
          <w:tcPr>
            <w:tcW w:w="198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7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8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9</w:t>
            </w: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10</w:t>
            </w:r>
          </w:p>
        </w:tc>
      </w:tr>
      <w:tr w:rsidR="00DA202C" w:rsidRPr="003B4511" w:rsidTr="00377482">
        <w:tc>
          <w:tcPr>
            <w:tcW w:w="567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1.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8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</w:tr>
      <w:tr w:rsidR="00DA202C" w:rsidRPr="003B4511" w:rsidTr="00377482">
        <w:tc>
          <w:tcPr>
            <w:tcW w:w="567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2.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8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</w:tr>
    </w:tbl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35256A" w:rsidRDefault="0035256A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  <w:sectPr w:rsidR="0035256A" w:rsidSect="00DA202C">
          <w:pgSz w:w="16160" w:h="11907" w:orient="landscape"/>
          <w:pgMar w:top="851" w:right="567" w:bottom="1418" w:left="709" w:header="709" w:footer="244" w:gutter="0"/>
          <w:cols w:space="720"/>
          <w:titlePg/>
          <w:docGrid w:linePitch="381"/>
        </w:sectPr>
      </w:pPr>
    </w:p>
    <w:p w:rsidR="003B4511" w:rsidRPr="003B4511" w:rsidRDefault="0035256A" w:rsidP="009C7282">
      <w:pPr>
        <w:shd w:val="clear" w:color="auto" w:fill="FFFFFF"/>
        <w:spacing w:before="100" w:beforeAutospacing="1" w:after="100" w:afterAutospacing="1"/>
        <w:jc w:val="right"/>
        <w:rPr>
          <w:color w:val="22272F"/>
          <w:spacing w:val="0"/>
          <w:kern w:val="0"/>
          <w:position w:val="0"/>
          <w:u w:val="none"/>
        </w:rPr>
      </w:pPr>
      <w:r>
        <w:rPr>
          <w:bCs/>
          <w:color w:val="22272F"/>
          <w:spacing w:val="0"/>
          <w:kern w:val="0"/>
          <w:position w:val="0"/>
          <w:u w:val="none"/>
        </w:rPr>
        <w:lastRenderedPageBreak/>
        <w:t>П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>РИЛОЖЕНИЕ</w:t>
      </w:r>
      <w:r w:rsidR="002C1FFE">
        <w:rPr>
          <w:bCs/>
          <w:color w:val="22272F"/>
          <w:spacing w:val="0"/>
          <w:kern w:val="0"/>
          <w:position w:val="0"/>
          <w:u w:val="none"/>
        </w:rPr>
        <w:t xml:space="preserve"> 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>№ 2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к  Порядку формирования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перечня налоговых расходов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</w:r>
      <w:r w:rsidR="009C7282">
        <w:rPr>
          <w:bCs/>
          <w:color w:val="22272F"/>
          <w:spacing w:val="0"/>
          <w:kern w:val="0"/>
          <w:position w:val="0"/>
          <w:u w:val="none"/>
        </w:rPr>
        <w:t>Шаумяновского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 xml:space="preserve"> сельского поселения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и оценки налоговых расходов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</w:r>
      <w:r w:rsidR="009C7282">
        <w:rPr>
          <w:bCs/>
          <w:color w:val="22272F"/>
          <w:spacing w:val="0"/>
          <w:kern w:val="0"/>
          <w:position w:val="0"/>
          <w:u w:val="none"/>
        </w:rPr>
        <w:t>Шаумяновского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3B4511" w:rsidRPr="003B4511" w:rsidRDefault="003B4511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Перечень</w:t>
      </w:r>
      <w:r w:rsidRPr="003B4511">
        <w:rPr>
          <w:color w:val="22272F"/>
          <w:spacing w:val="0"/>
          <w:kern w:val="0"/>
          <w:position w:val="0"/>
          <w:u w:val="none"/>
        </w:rPr>
        <w:br/>
        <w:t xml:space="preserve">информации, включаемой в паспорт налогового расхода </w:t>
      </w:r>
    </w:p>
    <w:p w:rsidR="003B4511" w:rsidRPr="003B4511" w:rsidRDefault="009C7282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Шаумяновского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3B4511" w:rsidRPr="003B4511" w:rsidRDefault="003B4511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6054"/>
        <w:gridCol w:w="3276"/>
      </w:tblGrid>
      <w:tr w:rsidR="003B4511" w:rsidRPr="003B4511" w:rsidTr="00367ECC">
        <w:tc>
          <w:tcPr>
            <w:tcW w:w="6819" w:type="dxa"/>
            <w:gridSpan w:val="2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Источник данных</w:t>
            </w:r>
          </w:p>
        </w:tc>
      </w:tr>
      <w:tr w:rsidR="003B4511" w:rsidRPr="003B4511" w:rsidTr="00A560F3">
        <w:tc>
          <w:tcPr>
            <w:tcW w:w="10095" w:type="dxa"/>
            <w:gridSpan w:val="3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1.1.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276" w:type="dxa"/>
            <w:hideMark/>
          </w:tcPr>
          <w:p w:rsidR="003B4511" w:rsidRPr="003B4511" w:rsidRDefault="003B4511" w:rsidP="009C7282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перечень налоговых расходов </w:t>
            </w:r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Шаумяновского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1.2.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преференции по налогам, сборам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перечень налоговых расходов </w:t>
            </w:r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</w:t>
            </w:r>
          </w:p>
        </w:tc>
      </w:tr>
      <w:tr w:rsidR="003B4511" w:rsidRPr="003B4511" w:rsidTr="00367ECC">
        <w:trPr>
          <w:trHeight w:val="970"/>
        </w:trPr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1.3.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перечень налоговых расходов </w:t>
            </w:r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Шаумяновского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1.4.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1.5.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1.6.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1.7.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:rsidTr="00A560F3">
        <w:tc>
          <w:tcPr>
            <w:tcW w:w="10095" w:type="dxa"/>
            <w:gridSpan w:val="3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2.1.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Целевая категория налоговых расходов  </w:t>
            </w:r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2.2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2.3.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Наименования муниципальных программ поселения, наименования нормативных правовых актов, определяющих цели социально-экономического  развития </w:t>
            </w:r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поселения, не относящиеся к муниципальным программам поселения, в целях реализации, которых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 xml:space="preserve">предоставляются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 xml:space="preserve">перечень налоговых расходов </w:t>
            </w:r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Шаумяновского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 данные куратора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>2.4.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Наименования структурных элементов муниципальных программ </w:t>
            </w:r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поселения, в целях реализации, которых предоставляются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перечень налоговых расходов </w:t>
            </w:r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</w:t>
            </w:r>
          </w:p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2.5.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Показатели (индикаторы) достижения целей муниципальных программ  </w:t>
            </w:r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 и (или) целей социально-экономического развития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2.6.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Значения показателей (индикаторов) достижения целей муниципальных программ </w:t>
            </w:r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 поселения и (или) целей социально-экономического развития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2.7.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Прогнозные (оценочные) значения показателей (индикаторов) достижения целей муниципальных программ поселения и (или) целей социально-экономического развития </w:t>
            </w:r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1A18DF" w:rsidRPr="003B4511" w:rsidTr="003A550A">
        <w:trPr>
          <w:trHeight w:val="342"/>
        </w:trPr>
        <w:tc>
          <w:tcPr>
            <w:tcW w:w="10095" w:type="dxa"/>
            <w:gridSpan w:val="3"/>
            <w:hideMark/>
          </w:tcPr>
          <w:p w:rsidR="001A18DF" w:rsidRPr="001A18DF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  <w:lang w:val="en-US"/>
              </w:rPr>
              <w:t>III</w:t>
            </w:r>
            <w:r w:rsidRPr="001A18DF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. Фискальные характеристики налогового расхода</w:t>
            </w:r>
          </w:p>
        </w:tc>
      </w:tr>
      <w:tr w:rsidR="009C7282" w:rsidRPr="003B4511" w:rsidTr="001A18DF">
        <w:trPr>
          <w:trHeight w:val="234"/>
        </w:trPr>
        <w:tc>
          <w:tcPr>
            <w:tcW w:w="765" w:type="dxa"/>
            <w:hideMark/>
          </w:tcPr>
          <w:p w:rsidR="009C7282" w:rsidRPr="003B4511" w:rsidRDefault="001A18DF" w:rsidP="009C7282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3.1.</w:t>
            </w:r>
          </w:p>
        </w:tc>
        <w:tc>
          <w:tcPr>
            <w:tcW w:w="6054" w:type="dxa"/>
            <w:hideMark/>
          </w:tcPr>
          <w:p w:rsidR="009C7282" w:rsidRPr="003B4511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3276" w:type="dxa"/>
            <w:hideMark/>
          </w:tcPr>
          <w:p w:rsidR="009C7282" w:rsidRPr="003B4511" w:rsidRDefault="001A18DF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1A18DF">
        <w:trPr>
          <w:trHeight w:val="290"/>
        </w:trPr>
        <w:tc>
          <w:tcPr>
            <w:tcW w:w="765" w:type="dxa"/>
            <w:hideMark/>
          </w:tcPr>
          <w:p w:rsidR="001A18DF" w:rsidRPr="003B4511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3.2.</w:t>
            </w:r>
          </w:p>
        </w:tc>
        <w:tc>
          <w:tcPr>
            <w:tcW w:w="6054" w:type="dxa"/>
            <w:hideMark/>
          </w:tcPr>
          <w:p w:rsidR="001A18DF" w:rsidRPr="003B4511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3276" w:type="dxa"/>
            <w:hideMark/>
          </w:tcPr>
          <w:p w:rsidR="001A18DF" w:rsidRPr="003B4511" w:rsidRDefault="001A18DF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1A18DF">
        <w:trPr>
          <w:trHeight w:val="1055"/>
        </w:trPr>
        <w:tc>
          <w:tcPr>
            <w:tcW w:w="765" w:type="dxa"/>
            <w:hideMark/>
          </w:tcPr>
          <w:p w:rsidR="001A18DF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3.3.</w:t>
            </w:r>
          </w:p>
        </w:tc>
        <w:tc>
          <w:tcPr>
            <w:tcW w:w="6054" w:type="dxa"/>
            <w:hideMark/>
          </w:tcPr>
          <w:p w:rsidR="001A18DF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3276" w:type="dxa"/>
            <w:hideMark/>
          </w:tcPr>
          <w:p w:rsidR="001A18DF" w:rsidRDefault="00C12F2E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1A18DF">
        <w:trPr>
          <w:trHeight w:val="1055"/>
        </w:trPr>
        <w:tc>
          <w:tcPr>
            <w:tcW w:w="765" w:type="dxa"/>
            <w:hideMark/>
          </w:tcPr>
          <w:p w:rsidR="001A18DF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3.4.</w:t>
            </w:r>
          </w:p>
        </w:tc>
        <w:tc>
          <w:tcPr>
            <w:tcW w:w="6054" w:type="dxa"/>
            <w:hideMark/>
          </w:tcPr>
          <w:p w:rsidR="001A18DF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3276" w:type="dxa"/>
            <w:hideMark/>
          </w:tcPr>
          <w:p w:rsidR="001A18DF" w:rsidRDefault="00C12F2E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C12F2E">
        <w:trPr>
          <w:trHeight w:val="405"/>
        </w:trPr>
        <w:tc>
          <w:tcPr>
            <w:tcW w:w="765" w:type="dxa"/>
            <w:hideMark/>
          </w:tcPr>
          <w:p w:rsidR="001A18DF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3.5. </w:t>
            </w:r>
          </w:p>
        </w:tc>
        <w:tc>
          <w:tcPr>
            <w:tcW w:w="6054" w:type="dxa"/>
            <w:hideMark/>
          </w:tcPr>
          <w:p w:rsidR="00C12F2E" w:rsidRDefault="00C12F2E" w:rsidP="007D148F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Базовый объем налогов, сборов и платежа, задекларированных для уплаты получателями налоговых расходов, в бюджет </w:t>
            </w:r>
            <w:r w:rsidR="007D148F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поселения 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 видам 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>налогов, сборов и платежа (Тыс. рублей)</w:t>
            </w:r>
          </w:p>
        </w:tc>
        <w:tc>
          <w:tcPr>
            <w:tcW w:w="3276" w:type="dxa"/>
            <w:hideMark/>
          </w:tcPr>
          <w:p w:rsidR="001A18DF" w:rsidRDefault="00C12F2E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>Данные главного администратора доходов</w:t>
            </w:r>
          </w:p>
        </w:tc>
      </w:tr>
      <w:tr w:rsidR="00C12F2E" w:rsidRPr="003B4511" w:rsidTr="00C12F2E">
        <w:trPr>
          <w:trHeight w:val="405"/>
        </w:trPr>
        <w:tc>
          <w:tcPr>
            <w:tcW w:w="765" w:type="dxa"/>
            <w:hideMark/>
          </w:tcPr>
          <w:p w:rsidR="00C12F2E" w:rsidRDefault="00C12F2E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>3.6.</w:t>
            </w:r>
          </w:p>
        </w:tc>
        <w:tc>
          <w:tcPr>
            <w:tcW w:w="6054" w:type="dxa"/>
            <w:hideMark/>
          </w:tcPr>
          <w:p w:rsidR="00C12F2E" w:rsidRDefault="00C12F2E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3276" w:type="dxa"/>
            <w:hideMark/>
          </w:tcPr>
          <w:p w:rsidR="00C12F2E" w:rsidRDefault="00C12F2E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367ECC">
        <w:tc>
          <w:tcPr>
            <w:tcW w:w="765" w:type="dxa"/>
            <w:hideMark/>
          </w:tcPr>
          <w:p w:rsidR="001A18DF" w:rsidRPr="003B4511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6054" w:type="dxa"/>
            <w:hideMark/>
          </w:tcPr>
          <w:p w:rsidR="001A18DF" w:rsidRPr="003B4511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276" w:type="dxa"/>
            <w:hideMark/>
          </w:tcPr>
          <w:p w:rsidR="001A18DF" w:rsidRPr="003B4511" w:rsidRDefault="001A18DF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</w:tbl>
    <w:p w:rsidR="003B4511" w:rsidRPr="003B4511" w:rsidRDefault="003B4511" w:rsidP="003B4511">
      <w:pPr>
        <w:rPr>
          <w:spacing w:val="0"/>
          <w:kern w:val="0"/>
          <w:position w:val="0"/>
          <w:u w:val="none"/>
        </w:rPr>
      </w:pPr>
    </w:p>
    <w:sectPr w:rsidR="003B4511" w:rsidRPr="003B4511" w:rsidSect="0035256A">
      <w:pgSz w:w="11907" w:h="16160"/>
      <w:pgMar w:top="709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AC" w:rsidRDefault="00274EAC">
      <w:r>
        <w:separator/>
      </w:r>
    </w:p>
  </w:endnote>
  <w:endnote w:type="continuationSeparator" w:id="1">
    <w:p w:rsidR="00274EAC" w:rsidRDefault="0027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EB" w:rsidRDefault="00274EAC">
    <w:pPr>
      <w:pStyle w:val="af2"/>
      <w:jc w:val="center"/>
    </w:pPr>
  </w:p>
  <w:p w:rsidR="000A6DA3" w:rsidRDefault="000A6DA3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EB" w:rsidRDefault="00274EAC">
    <w:pPr>
      <w:pStyle w:val="af2"/>
      <w:jc w:val="right"/>
    </w:pPr>
  </w:p>
  <w:p w:rsidR="00BF68EB" w:rsidRDefault="00274EA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AC" w:rsidRDefault="00274EAC">
      <w:r>
        <w:separator/>
      </w:r>
    </w:p>
  </w:footnote>
  <w:footnote w:type="continuationSeparator" w:id="1">
    <w:p w:rsidR="00274EAC" w:rsidRDefault="00274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5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51E77"/>
    <w:rsid w:val="000060FC"/>
    <w:rsid w:val="000171D4"/>
    <w:rsid w:val="0003775E"/>
    <w:rsid w:val="0008126B"/>
    <w:rsid w:val="000919EC"/>
    <w:rsid w:val="000A6DA3"/>
    <w:rsid w:val="000C26E6"/>
    <w:rsid w:val="000E295D"/>
    <w:rsid w:val="00155CE4"/>
    <w:rsid w:val="001663D8"/>
    <w:rsid w:val="001A18DF"/>
    <w:rsid w:val="001B7084"/>
    <w:rsid w:val="001C0D2B"/>
    <w:rsid w:val="001C1AB8"/>
    <w:rsid w:val="001E5ED2"/>
    <w:rsid w:val="00274EAC"/>
    <w:rsid w:val="002C1FFE"/>
    <w:rsid w:val="002D7C65"/>
    <w:rsid w:val="0035256A"/>
    <w:rsid w:val="00367ECC"/>
    <w:rsid w:val="003721AA"/>
    <w:rsid w:val="003A766B"/>
    <w:rsid w:val="003B4511"/>
    <w:rsid w:val="003F755C"/>
    <w:rsid w:val="004249C8"/>
    <w:rsid w:val="00496DE7"/>
    <w:rsid w:val="004C36D2"/>
    <w:rsid w:val="004D2161"/>
    <w:rsid w:val="00501F67"/>
    <w:rsid w:val="00544D9E"/>
    <w:rsid w:val="00551E77"/>
    <w:rsid w:val="0059088A"/>
    <w:rsid w:val="005E2974"/>
    <w:rsid w:val="005F52FB"/>
    <w:rsid w:val="00631C1F"/>
    <w:rsid w:val="00757303"/>
    <w:rsid w:val="00791F08"/>
    <w:rsid w:val="007D148F"/>
    <w:rsid w:val="00816E0B"/>
    <w:rsid w:val="00892728"/>
    <w:rsid w:val="008B6ADA"/>
    <w:rsid w:val="008D039C"/>
    <w:rsid w:val="0095713E"/>
    <w:rsid w:val="00961F24"/>
    <w:rsid w:val="00965FFF"/>
    <w:rsid w:val="00991543"/>
    <w:rsid w:val="009C7282"/>
    <w:rsid w:val="009D31D0"/>
    <w:rsid w:val="00AC0005"/>
    <w:rsid w:val="00B740BF"/>
    <w:rsid w:val="00BA2B0F"/>
    <w:rsid w:val="00BB71E6"/>
    <w:rsid w:val="00BB7F5F"/>
    <w:rsid w:val="00C06D58"/>
    <w:rsid w:val="00C11987"/>
    <w:rsid w:val="00C12F2E"/>
    <w:rsid w:val="00C16F57"/>
    <w:rsid w:val="00C23817"/>
    <w:rsid w:val="00C5719B"/>
    <w:rsid w:val="00C61AC6"/>
    <w:rsid w:val="00C760AD"/>
    <w:rsid w:val="00CD053B"/>
    <w:rsid w:val="00CF54BB"/>
    <w:rsid w:val="00D0386B"/>
    <w:rsid w:val="00D541ED"/>
    <w:rsid w:val="00D77DE0"/>
    <w:rsid w:val="00DA202C"/>
    <w:rsid w:val="00DD27CF"/>
    <w:rsid w:val="00E005FF"/>
    <w:rsid w:val="00E76C8A"/>
    <w:rsid w:val="00ED08D4"/>
    <w:rsid w:val="00EE36E6"/>
    <w:rsid w:val="00F52BF9"/>
    <w:rsid w:val="00FD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C6BC-9218-4068-A421-3E5948C5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2019-11-27T06:11:00Z</cp:lastPrinted>
  <dcterms:created xsi:type="dcterms:W3CDTF">2019-11-27T08:22:00Z</dcterms:created>
  <dcterms:modified xsi:type="dcterms:W3CDTF">2019-11-27T11:04:00Z</dcterms:modified>
</cp:coreProperties>
</file>