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19" w:rsidRPr="00B363B2" w:rsidRDefault="00706D19" w:rsidP="00706D19">
      <w:pPr>
        <w:jc w:val="center"/>
        <w:rPr>
          <w:szCs w:val="28"/>
        </w:rPr>
      </w:pPr>
      <w:r w:rsidRPr="00B363B2">
        <w:rPr>
          <w:szCs w:val="28"/>
        </w:rPr>
        <w:t>СОБРАНИЕ ДЕПУТАТОВ</w:t>
      </w:r>
    </w:p>
    <w:p w:rsidR="00706D19" w:rsidRPr="00B363B2" w:rsidRDefault="00706D19" w:rsidP="00706D19">
      <w:pPr>
        <w:jc w:val="center"/>
        <w:rPr>
          <w:szCs w:val="28"/>
        </w:rPr>
      </w:pPr>
      <w:r w:rsidRPr="00B363B2">
        <w:rPr>
          <w:szCs w:val="28"/>
        </w:rPr>
        <w:t xml:space="preserve"> </w:t>
      </w:r>
      <w:r w:rsidR="000C791A">
        <w:rPr>
          <w:szCs w:val="28"/>
        </w:rPr>
        <w:t>ШАУМЯНОВСКОГО</w:t>
      </w:r>
      <w:r w:rsidRPr="00B363B2">
        <w:rPr>
          <w:szCs w:val="28"/>
        </w:rPr>
        <w:t xml:space="preserve"> СЕЛЬСКОГО ПОСЕЛЕНИЯ </w:t>
      </w:r>
    </w:p>
    <w:p w:rsidR="00706D19" w:rsidRPr="00B363B2" w:rsidRDefault="00706D19" w:rsidP="00706D19">
      <w:pPr>
        <w:jc w:val="center"/>
        <w:rPr>
          <w:szCs w:val="28"/>
        </w:rPr>
      </w:pPr>
      <w:r w:rsidRPr="00B363B2">
        <w:rPr>
          <w:szCs w:val="28"/>
        </w:rPr>
        <w:t>ЕГОРЛЫКСКОГО РАЙОНА РОСТОВСКОЙ ОБЛАСТИ</w:t>
      </w:r>
    </w:p>
    <w:p w:rsidR="00706D19" w:rsidRPr="00A90DC6" w:rsidRDefault="00706D19" w:rsidP="00706D19">
      <w:pPr>
        <w:jc w:val="center"/>
        <w:rPr>
          <w:b/>
          <w:sz w:val="24"/>
        </w:rPr>
      </w:pPr>
    </w:p>
    <w:p w:rsidR="00463F7B" w:rsidRDefault="00463F7B" w:rsidP="00706D19">
      <w:pPr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706D19" w:rsidRPr="00B363B2" w:rsidRDefault="00463F7B" w:rsidP="00706D19">
      <w:pPr>
        <w:jc w:val="center"/>
        <w:rPr>
          <w:szCs w:val="28"/>
        </w:rPr>
      </w:pPr>
      <w:r>
        <w:rPr>
          <w:szCs w:val="28"/>
        </w:rPr>
        <w:t>(</w:t>
      </w:r>
      <w:r w:rsidR="00706D19" w:rsidRPr="00B363B2">
        <w:rPr>
          <w:szCs w:val="28"/>
        </w:rPr>
        <w:t>ПРОЕКТ</w:t>
      </w:r>
      <w:r>
        <w:rPr>
          <w:szCs w:val="28"/>
        </w:rPr>
        <w:t>)</w:t>
      </w:r>
    </w:p>
    <w:p w:rsidR="00706D19" w:rsidRPr="00B363B2" w:rsidRDefault="00706D19" w:rsidP="00706D19">
      <w:pPr>
        <w:jc w:val="center"/>
        <w:rPr>
          <w:szCs w:val="28"/>
        </w:rPr>
      </w:pPr>
    </w:p>
    <w:p w:rsidR="00706D19" w:rsidRPr="00B363B2" w:rsidRDefault="00463F7B" w:rsidP="00706D19">
      <w:pPr>
        <w:tabs>
          <w:tab w:val="left" w:pos="3900"/>
          <w:tab w:val="left" w:pos="6315"/>
        </w:tabs>
        <w:jc w:val="left"/>
        <w:rPr>
          <w:szCs w:val="28"/>
        </w:rPr>
      </w:pPr>
      <w:r>
        <w:rPr>
          <w:szCs w:val="28"/>
        </w:rPr>
        <w:t>12</w:t>
      </w:r>
      <w:r w:rsidR="00706D19" w:rsidRPr="00B363B2">
        <w:rPr>
          <w:szCs w:val="28"/>
        </w:rPr>
        <w:t>.2018 года</w:t>
      </w:r>
      <w:r w:rsidR="00706D19" w:rsidRPr="00B363B2">
        <w:rPr>
          <w:szCs w:val="28"/>
        </w:rPr>
        <w:tab/>
      </w:r>
      <w:r>
        <w:rPr>
          <w:szCs w:val="28"/>
        </w:rPr>
        <w:t xml:space="preserve">             </w:t>
      </w:r>
      <w:r w:rsidR="00706D19" w:rsidRPr="00B363B2">
        <w:rPr>
          <w:szCs w:val="28"/>
        </w:rPr>
        <w:t>№</w:t>
      </w:r>
      <w:r w:rsidR="00706D19" w:rsidRPr="00B363B2">
        <w:rPr>
          <w:szCs w:val="28"/>
        </w:rPr>
        <w:tab/>
      </w:r>
      <w:r>
        <w:rPr>
          <w:szCs w:val="28"/>
        </w:rPr>
        <w:t xml:space="preserve">    х. </w:t>
      </w:r>
      <w:proofErr w:type="spellStart"/>
      <w:r>
        <w:rPr>
          <w:szCs w:val="28"/>
        </w:rPr>
        <w:t>Шаумяновский</w:t>
      </w:r>
      <w:proofErr w:type="spellEnd"/>
    </w:p>
    <w:p w:rsidR="00706D19" w:rsidRPr="00B363B2" w:rsidRDefault="00706D19" w:rsidP="00706D19">
      <w:pPr>
        <w:rPr>
          <w:szCs w:val="28"/>
        </w:rPr>
      </w:pPr>
    </w:p>
    <w:p w:rsidR="00706D19" w:rsidRDefault="00706D19" w:rsidP="00706D19">
      <w:pPr>
        <w:ind w:firstLine="567"/>
      </w:pPr>
      <w:r>
        <w:t xml:space="preserve">Об утверждении Положения о проведении аттестации муниципальных служащих Администрации </w:t>
      </w:r>
      <w:r w:rsidR="000C791A">
        <w:t>Шаумяновского</w:t>
      </w:r>
      <w:r>
        <w:t xml:space="preserve"> сельского поселения</w:t>
      </w:r>
    </w:p>
    <w:p w:rsidR="00706D19" w:rsidRDefault="00706D19" w:rsidP="00706D19"/>
    <w:p w:rsidR="00706D19" w:rsidRDefault="00706D19" w:rsidP="00706D19">
      <w:pPr>
        <w:ind w:firstLine="540"/>
        <w:rPr>
          <w:color w:val="000000"/>
        </w:rPr>
      </w:pPr>
      <w:r>
        <w:rPr>
          <w:color w:val="000000"/>
          <w:szCs w:val="28"/>
        </w:rPr>
        <w:t>В соответствии со статьей 18 Федерального закона от  02.03.2007 года  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>№ 25-ФЗ «О муниципальной службе в Российской Федерации», Типовым положением о проведении аттестации муниципальных служащих, принятым Областным законом от 09.10.2007 № 786-ЗС «О муниципальной службе в Ростовской области», руководствуясь Уставом муниципального образования «</w:t>
      </w:r>
      <w:proofErr w:type="spellStart"/>
      <w:r w:rsidR="000C791A">
        <w:rPr>
          <w:color w:val="000000"/>
          <w:szCs w:val="28"/>
        </w:rPr>
        <w:t>Шаумяновское</w:t>
      </w:r>
      <w:proofErr w:type="spellEnd"/>
      <w:r>
        <w:rPr>
          <w:color w:val="000000"/>
          <w:szCs w:val="28"/>
        </w:rPr>
        <w:t xml:space="preserve">  сельское поселение», Собрание депутатов </w:t>
      </w:r>
      <w:r w:rsidR="000C791A">
        <w:rPr>
          <w:color w:val="000000"/>
          <w:szCs w:val="28"/>
        </w:rPr>
        <w:t>Шаумяновского</w:t>
      </w:r>
      <w:r>
        <w:rPr>
          <w:color w:val="000000"/>
          <w:szCs w:val="28"/>
        </w:rPr>
        <w:t xml:space="preserve"> сельского поселения;</w:t>
      </w:r>
    </w:p>
    <w:p w:rsidR="00706D19" w:rsidRDefault="00706D19" w:rsidP="00706D19">
      <w:pPr>
        <w:rPr>
          <w:szCs w:val="28"/>
        </w:rPr>
      </w:pPr>
    </w:p>
    <w:p w:rsidR="00706D19" w:rsidRDefault="00706D19" w:rsidP="00706D19">
      <w:pPr>
        <w:jc w:val="center"/>
        <w:rPr>
          <w:szCs w:val="28"/>
        </w:rPr>
      </w:pPr>
      <w:r>
        <w:rPr>
          <w:szCs w:val="28"/>
        </w:rPr>
        <w:t>РЕШИЛО:</w:t>
      </w:r>
    </w:p>
    <w:p w:rsidR="00706D19" w:rsidRDefault="00706D19" w:rsidP="00706D19">
      <w:pPr>
        <w:ind w:left="142" w:firstLine="578"/>
      </w:pPr>
      <w:r>
        <w:t xml:space="preserve">1. Утвердить Положение о проведении аттестации муниципальных служащих Администрации </w:t>
      </w:r>
      <w:r w:rsidR="000C791A">
        <w:t>Шаумяновского</w:t>
      </w:r>
      <w:r>
        <w:t xml:space="preserve">  сельского поселения, согласно приложению.</w:t>
      </w:r>
    </w:p>
    <w:p w:rsidR="00706D19" w:rsidRDefault="00706D19" w:rsidP="00706D19">
      <w:pPr>
        <w:ind w:firstLine="720"/>
        <w:rPr>
          <w:szCs w:val="28"/>
        </w:rPr>
      </w:pPr>
      <w:r>
        <w:rPr>
          <w:szCs w:val="28"/>
        </w:rPr>
        <w:t xml:space="preserve">2. Со дня вступления в силу настоящего решения признать утратившими силу: решения Собрания депутатов </w:t>
      </w:r>
      <w:r w:rsidR="000C791A">
        <w:rPr>
          <w:szCs w:val="28"/>
        </w:rPr>
        <w:t>Шаумяновского</w:t>
      </w:r>
      <w:r>
        <w:rPr>
          <w:szCs w:val="28"/>
        </w:rPr>
        <w:t xml:space="preserve"> сельск</w:t>
      </w:r>
      <w:r w:rsidR="000C791A">
        <w:rPr>
          <w:szCs w:val="28"/>
        </w:rPr>
        <w:t>ого поселения от 26.03.2014 № 34</w:t>
      </w:r>
      <w:r>
        <w:rPr>
          <w:szCs w:val="28"/>
        </w:rPr>
        <w:t xml:space="preserve"> «Об утверждении положения «Об аттестации муниципальных служащих Администрации </w:t>
      </w:r>
      <w:r w:rsidR="000C791A">
        <w:rPr>
          <w:szCs w:val="28"/>
        </w:rPr>
        <w:t>Шаумяновского</w:t>
      </w:r>
      <w:r>
        <w:rPr>
          <w:szCs w:val="28"/>
        </w:rPr>
        <w:t xml:space="preserve"> сельского</w:t>
      </w:r>
      <w:r w:rsidR="000C791A">
        <w:rPr>
          <w:szCs w:val="28"/>
        </w:rPr>
        <w:t xml:space="preserve"> поселения», от 26.02.2016 № 85</w:t>
      </w:r>
      <w:r>
        <w:rPr>
          <w:szCs w:val="28"/>
        </w:rPr>
        <w:t xml:space="preserve"> «О внесении изменений в ре</w:t>
      </w:r>
      <w:r w:rsidR="000C791A">
        <w:rPr>
          <w:szCs w:val="28"/>
        </w:rPr>
        <w:t>шение от 26.03.2014 года  № 34</w:t>
      </w:r>
      <w:r>
        <w:rPr>
          <w:szCs w:val="28"/>
        </w:rPr>
        <w:t xml:space="preserve"> «Об утверждении  Положения «Об аттестации муниципальных служащих  Администрации </w:t>
      </w:r>
      <w:r w:rsidR="000C791A">
        <w:rPr>
          <w:szCs w:val="28"/>
        </w:rPr>
        <w:t>Шаумяновского</w:t>
      </w:r>
      <w:r>
        <w:rPr>
          <w:szCs w:val="28"/>
        </w:rPr>
        <w:t xml:space="preserve">  сельского поселения».</w:t>
      </w:r>
    </w:p>
    <w:p w:rsidR="00706D19" w:rsidRDefault="00706D19" w:rsidP="00706D19">
      <w:pPr>
        <w:ind w:firstLine="0"/>
        <w:rPr>
          <w:szCs w:val="28"/>
        </w:rPr>
      </w:pPr>
    </w:p>
    <w:p w:rsidR="00706D19" w:rsidRDefault="00706D19" w:rsidP="00706D19">
      <w:pPr>
        <w:ind w:firstLine="0"/>
      </w:pPr>
      <w:r>
        <w:t xml:space="preserve">        3. Настоящее решение вступает в силу с момента обнародования.</w:t>
      </w:r>
    </w:p>
    <w:p w:rsidR="00706D19" w:rsidRDefault="00706D19" w:rsidP="00706D19">
      <w:pPr>
        <w:ind w:firstLine="0"/>
      </w:pPr>
    </w:p>
    <w:p w:rsidR="00706D19" w:rsidRDefault="00706D19" w:rsidP="00706D19">
      <w:pPr>
        <w:ind w:firstLine="0"/>
      </w:pPr>
    </w:p>
    <w:p w:rsidR="00706D19" w:rsidRDefault="00706D19" w:rsidP="00706D19">
      <w:pPr>
        <w:ind w:firstLine="0"/>
      </w:pPr>
    </w:p>
    <w:p w:rsidR="00706D19" w:rsidRDefault="00706D19" w:rsidP="00706D19">
      <w:pPr>
        <w:rPr>
          <w:bCs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36"/>
        <w:gridCol w:w="3107"/>
      </w:tblGrid>
      <w:tr w:rsidR="00706D19" w:rsidTr="00381AA0">
        <w:trPr>
          <w:trHeight w:val="745"/>
        </w:trPr>
        <w:tc>
          <w:tcPr>
            <w:tcW w:w="5636" w:type="dxa"/>
            <w:hideMark/>
          </w:tcPr>
          <w:p w:rsidR="00706D19" w:rsidRDefault="00706D19" w:rsidP="00381A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706D19" w:rsidRDefault="00706D19" w:rsidP="00381A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0C791A">
              <w:rPr>
                <w:rFonts w:ascii="Times New Roman" w:hAnsi="Times New Roman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7" w:type="dxa"/>
          </w:tcPr>
          <w:p w:rsidR="00706D19" w:rsidRDefault="00706D19" w:rsidP="00381AA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6D19" w:rsidRDefault="00706D19" w:rsidP="000C791A">
            <w:pPr>
              <w:tabs>
                <w:tab w:val="left" w:pos="1215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0C791A">
              <w:rPr>
                <w:szCs w:val="28"/>
              </w:rPr>
              <w:t>Х.Н.Нерсесян</w:t>
            </w:r>
          </w:p>
        </w:tc>
      </w:tr>
    </w:tbl>
    <w:p w:rsidR="00706D19" w:rsidRDefault="00706D19" w:rsidP="00706D19">
      <w:pPr>
        <w:rPr>
          <w:szCs w:val="28"/>
        </w:rPr>
      </w:pPr>
    </w:p>
    <w:p w:rsidR="00706D19" w:rsidRDefault="00706D19" w:rsidP="00706D19"/>
    <w:p w:rsidR="00706D19" w:rsidRDefault="00706D19" w:rsidP="00706D19"/>
    <w:p w:rsidR="00706D19" w:rsidRDefault="00706D19" w:rsidP="00706D19"/>
    <w:p w:rsidR="00706D19" w:rsidRDefault="00706D19" w:rsidP="00706D1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00"/>
        <w:gridCol w:w="6171"/>
      </w:tblGrid>
      <w:tr w:rsidR="00706D19" w:rsidTr="00381AA0">
        <w:tc>
          <w:tcPr>
            <w:tcW w:w="3400" w:type="dxa"/>
          </w:tcPr>
          <w:p w:rsidR="00706D19" w:rsidRDefault="00706D19" w:rsidP="00381AA0">
            <w:pPr>
              <w:pStyle w:val="1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6171" w:type="dxa"/>
            <w:hideMark/>
          </w:tcPr>
          <w:p w:rsidR="00706D19" w:rsidRPr="005B2043" w:rsidRDefault="00706D19" w:rsidP="00381AA0">
            <w:pPr>
              <w:pStyle w:val="1"/>
              <w:jc w:val="right"/>
              <w:outlineLvl w:val="0"/>
              <w:rPr>
                <w:rFonts w:cs="Times New Roman"/>
                <w:b w:val="0"/>
                <w:caps w:val="0"/>
                <w:sz w:val="24"/>
                <w:szCs w:val="24"/>
              </w:rPr>
            </w:pPr>
            <w:r>
              <w:rPr>
                <w:rFonts w:cs="Times New Roman"/>
                <w:b w:val="0"/>
                <w:caps w:val="0"/>
                <w:sz w:val="24"/>
                <w:szCs w:val="24"/>
              </w:rPr>
              <w:t>приложение</w:t>
            </w:r>
          </w:p>
          <w:p w:rsidR="00706D19" w:rsidRPr="005B2043" w:rsidRDefault="00706D19" w:rsidP="00381AA0">
            <w:pPr>
              <w:pStyle w:val="a3"/>
              <w:ind w:left="1562" w:hanging="1562"/>
              <w:rPr>
                <w:szCs w:val="24"/>
              </w:rPr>
            </w:pPr>
            <w:r w:rsidRPr="005B2043">
              <w:rPr>
                <w:szCs w:val="24"/>
              </w:rPr>
              <w:t xml:space="preserve">                   </w:t>
            </w:r>
            <w:r>
              <w:rPr>
                <w:szCs w:val="24"/>
              </w:rPr>
              <w:t xml:space="preserve">       </w:t>
            </w:r>
            <w:r w:rsidRPr="005B2043">
              <w:rPr>
                <w:szCs w:val="24"/>
              </w:rPr>
              <w:t xml:space="preserve">  к решению Собрания депутатов </w:t>
            </w:r>
            <w:r w:rsidR="000C791A">
              <w:rPr>
                <w:szCs w:val="24"/>
              </w:rPr>
              <w:t>Шаумяновского</w:t>
            </w:r>
            <w:r w:rsidRPr="005B2043">
              <w:rPr>
                <w:szCs w:val="24"/>
              </w:rPr>
              <w:t xml:space="preserve"> сельского поселения от</w:t>
            </w:r>
            <w:r>
              <w:rPr>
                <w:szCs w:val="24"/>
              </w:rPr>
              <w:t>.</w:t>
            </w:r>
            <w:r w:rsidRPr="005B2043">
              <w:rPr>
                <w:szCs w:val="24"/>
              </w:rPr>
              <w:t xml:space="preserve">2018 № </w:t>
            </w:r>
          </w:p>
          <w:p w:rsidR="00706D19" w:rsidRDefault="00706D19" w:rsidP="00381AA0">
            <w:pPr>
              <w:ind w:firstLine="0"/>
            </w:pPr>
          </w:p>
        </w:tc>
      </w:tr>
    </w:tbl>
    <w:p w:rsidR="00463F7B" w:rsidRDefault="00463F7B" w:rsidP="00463F7B">
      <w:pPr>
        <w:pStyle w:val="1"/>
        <w:rPr>
          <w:rFonts w:cs="Times New Roman"/>
          <w:szCs w:val="28"/>
        </w:rPr>
      </w:pPr>
    </w:p>
    <w:p w:rsidR="00463F7B" w:rsidRDefault="00463F7B" w:rsidP="00463F7B">
      <w:pPr>
        <w:pStyle w:val="1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  <w:r>
        <w:rPr>
          <w:rFonts w:cs="Times New Roman"/>
          <w:szCs w:val="28"/>
        </w:rPr>
        <w:br/>
        <w:t>о проведении аттестации муниципальных служащих</w:t>
      </w:r>
    </w:p>
    <w:p w:rsidR="00463F7B" w:rsidRDefault="00463F7B" w:rsidP="00463F7B">
      <w:pPr>
        <w:jc w:val="center"/>
        <w:rPr>
          <w:b/>
          <w:szCs w:val="28"/>
        </w:rPr>
      </w:pPr>
      <w:r>
        <w:rPr>
          <w:b/>
          <w:szCs w:val="28"/>
        </w:rPr>
        <w:t>в органах местного самоуправления Шаумяновского сельского поселения</w:t>
      </w:r>
    </w:p>
    <w:p w:rsidR="00463F7B" w:rsidRDefault="00463F7B" w:rsidP="00463F7B">
      <w:pPr>
        <w:rPr>
          <w:b/>
          <w:szCs w:val="28"/>
        </w:rPr>
      </w:pPr>
    </w:p>
    <w:p w:rsidR="00463F7B" w:rsidRDefault="00463F7B" w:rsidP="00463F7B">
      <w:pPr>
        <w:pStyle w:val="1"/>
        <w:numPr>
          <w:ilvl w:val="0"/>
          <w:numId w:val="1"/>
        </w:numPr>
        <w:rPr>
          <w:rFonts w:cs="Times New Roman"/>
          <w:szCs w:val="28"/>
        </w:rPr>
      </w:pPr>
      <w:bookmarkStart w:id="0" w:name="sub_111"/>
      <w:r>
        <w:rPr>
          <w:rFonts w:cs="Times New Roman"/>
          <w:szCs w:val="28"/>
        </w:rPr>
        <w:t>Общие положения</w:t>
      </w:r>
    </w:p>
    <w:p w:rsidR="00463F7B" w:rsidRDefault="00463F7B" w:rsidP="00463F7B"/>
    <w:p w:rsidR="00463F7B" w:rsidRDefault="00463F7B" w:rsidP="00463F7B">
      <w:pPr>
        <w:pStyle w:val="a3"/>
        <w:ind w:firstLine="708"/>
        <w:rPr>
          <w:color w:val="FF0000"/>
          <w:sz w:val="28"/>
          <w:szCs w:val="28"/>
        </w:rPr>
      </w:pPr>
      <w:bookmarkStart w:id="1" w:name="sub_11101"/>
      <w:bookmarkEnd w:id="0"/>
      <w:r>
        <w:rPr>
          <w:sz w:val="28"/>
          <w:szCs w:val="28"/>
        </w:rPr>
        <w:t xml:space="preserve">1. Настоящим Положением о проведении аттестации муниципальных служащих в органах местного самоуправления Шаумяновского сельского поселения (далее – Положение) в соответствии со </w:t>
      </w:r>
      <w:hyperlink r:id="rId5" w:history="1">
        <w:r w:rsidRPr="00463F7B">
          <w:rPr>
            <w:rStyle w:val="a7"/>
            <w:color w:val="auto"/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статьей 13 Областного закона Ростовской области 09.10.2007 № 786-ЗС «О муниципальной службе в Ростовской области» определяется порядок проведения аттестации муниципальных служащих в органах местного самоуправления Шаумяновского сельского поселения.</w:t>
      </w:r>
      <w:r>
        <w:rPr>
          <w:color w:val="FF0000"/>
          <w:sz w:val="28"/>
          <w:szCs w:val="28"/>
        </w:rPr>
        <w:t xml:space="preserve"> </w:t>
      </w:r>
      <w:bookmarkStart w:id="2" w:name="sub_11102"/>
      <w:bookmarkEnd w:id="1"/>
    </w:p>
    <w:p w:rsidR="00463F7B" w:rsidRDefault="00463F7B" w:rsidP="00463F7B">
      <w:pPr>
        <w:rPr>
          <w:szCs w:val="28"/>
        </w:rPr>
      </w:pPr>
      <w:r>
        <w:rPr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bookmarkEnd w:id="2"/>
    <w:p w:rsidR="00463F7B" w:rsidRDefault="00463F7B" w:rsidP="00463F7B">
      <w:pPr>
        <w:rPr>
          <w:szCs w:val="28"/>
        </w:rPr>
      </w:pPr>
      <w:r>
        <w:rPr>
          <w:szCs w:val="28"/>
        </w:rPr>
        <w:t>Аттестация муниципального служащего проводится один раз в три года.</w:t>
      </w:r>
    </w:p>
    <w:p w:rsidR="00463F7B" w:rsidRDefault="00463F7B" w:rsidP="00463F7B">
      <w:pPr>
        <w:rPr>
          <w:szCs w:val="28"/>
        </w:rPr>
      </w:pPr>
      <w:bookmarkStart w:id="3" w:name="sub_11103"/>
      <w:r>
        <w:rPr>
          <w:szCs w:val="28"/>
        </w:rPr>
        <w:t>3. Аттестации не подлежат следующие муниципальные служащие:</w:t>
      </w:r>
    </w:p>
    <w:bookmarkEnd w:id="3"/>
    <w:p w:rsidR="00463F7B" w:rsidRDefault="00463F7B" w:rsidP="00463F7B">
      <w:pPr>
        <w:rPr>
          <w:szCs w:val="28"/>
        </w:rPr>
      </w:pPr>
      <w:r>
        <w:rPr>
          <w:szCs w:val="28"/>
        </w:rPr>
        <w:t>1) замещающие должности муниципальной службы менее одного года;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2) достигшие возраста 60 лет;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3) беременные женщины;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463F7B" w:rsidRDefault="00463F7B" w:rsidP="00463F7B">
      <w:pPr>
        <w:rPr>
          <w:szCs w:val="28"/>
        </w:rPr>
      </w:pPr>
    </w:p>
    <w:p w:rsidR="00463F7B" w:rsidRDefault="00463F7B" w:rsidP="00463F7B">
      <w:pPr>
        <w:pStyle w:val="1"/>
        <w:rPr>
          <w:rFonts w:cs="Times New Roman"/>
          <w:szCs w:val="28"/>
        </w:rPr>
      </w:pPr>
      <w:bookmarkStart w:id="4" w:name="sub_222"/>
      <w:r>
        <w:rPr>
          <w:rFonts w:cs="Times New Roman"/>
          <w:szCs w:val="28"/>
        </w:rPr>
        <w:t>II. Организация проведения аттестации</w:t>
      </w:r>
    </w:p>
    <w:p w:rsidR="00463F7B" w:rsidRDefault="00463F7B" w:rsidP="00463F7B"/>
    <w:p w:rsidR="00463F7B" w:rsidRDefault="00463F7B" w:rsidP="00463F7B">
      <w:pPr>
        <w:rPr>
          <w:szCs w:val="28"/>
        </w:rPr>
      </w:pPr>
      <w:bookmarkStart w:id="5" w:name="sub_44404"/>
      <w:bookmarkEnd w:id="4"/>
      <w:r>
        <w:rPr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содержащий положения:</w:t>
      </w:r>
    </w:p>
    <w:bookmarkEnd w:id="5"/>
    <w:p w:rsidR="00463F7B" w:rsidRDefault="00463F7B" w:rsidP="00463F7B">
      <w:pPr>
        <w:rPr>
          <w:szCs w:val="28"/>
        </w:rPr>
      </w:pPr>
      <w:r>
        <w:rPr>
          <w:szCs w:val="28"/>
        </w:rPr>
        <w:t>а) о формировании аттестационной комиссии;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б) об утверждении графика проведения аттестации;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lastRenderedPageBreak/>
        <w:t>в) о составлении списков муниципальных служащих, подлежащих аттестации;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г) о подготовке документов, необходимых для работы аттестационной комиссии.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5. Аттестационная комиссия формируется правовым актом соответствующего органа местного самоуправления. Указанным актом определяются состав аттестационной комиссии, сроки и порядок ее работы.</w:t>
      </w:r>
    </w:p>
    <w:p w:rsidR="00463F7B" w:rsidRDefault="00463F7B" w:rsidP="00463F7B">
      <w:pPr>
        <w:rPr>
          <w:szCs w:val="28"/>
        </w:rPr>
      </w:pPr>
      <w:bookmarkStart w:id="6" w:name="sub_444052"/>
      <w:r>
        <w:rPr>
          <w:szCs w:val="28"/>
        </w:rPr>
        <w:t>В состав аттестационной комиссии включаются представитель нанимателя (работодатель) и (или)</w:t>
      </w:r>
      <w:r>
        <w:rPr>
          <w:color w:val="FF0000"/>
          <w:szCs w:val="28"/>
        </w:rPr>
        <w:t xml:space="preserve"> </w:t>
      </w:r>
      <w:r>
        <w:rPr>
          <w:szCs w:val="28"/>
        </w:rPr>
        <w:t>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bookmarkEnd w:id="6"/>
    <w:p w:rsidR="00463F7B" w:rsidRDefault="00463F7B" w:rsidP="00463F7B">
      <w:pPr>
        <w:rPr>
          <w:szCs w:val="28"/>
        </w:rPr>
      </w:pPr>
      <w:r>
        <w:rPr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63F7B" w:rsidRDefault="00463F7B" w:rsidP="00463F7B">
      <w:pPr>
        <w:rPr>
          <w:szCs w:val="28"/>
        </w:rPr>
      </w:pPr>
      <w:bookmarkStart w:id="7" w:name="sub_44406"/>
      <w:r>
        <w:rPr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Председатель организует работу комиссии, ведёт её заседания.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На время отсутствия председателя комиссии его обязанности исполняет заместитель председателя комиссии.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63F7B" w:rsidRDefault="00463F7B" w:rsidP="00463F7B">
      <w:pPr>
        <w:rPr>
          <w:szCs w:val="28"/>
        </w:rPr>
      </w:pPr>
      <w:bookmarkStart w:id="8" w:name="sub_44407"/>
      <w:bookmarkEnd w:id="7"/>
      <w:r>
        <w:rPr>
          <w:szCs w:val="28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463F7B" w:rsidRDefault="00463F7B" w:rsidP="00463F7B">
      <w:pPr>
        <w:rPr>
          <w:szCs w:val="28"/>
        </w:rPr>
      </w:pPr>
      <w:bookmarkStart w:id="9" w:name="sub_44408"/>
      <w:bookmarkEnd w:id="8"/>
      <w:r>
        <w:rPr>
          <w:szCs w:val="28"/>
        </w:rPr>
        <w:t>8. В графике проведения аттестации указываются:</w:t>
      </w:r>
    </w:p>
    <w:bookmarkEnd w:id="9"/>
    <w:p w:rsidR="00463F7B" w:rsidRDefault="00463F7B" w:rsidP="00463F7B">
      <w:pPr>
        <w:rPr>
          <w:szCs w:val="28"/>
        </w:rPr>
      </w:pPr>
      <w:r>
        <w:rPr>
          <w:szCs w:val="28"/>
        </w:rPr>
        <w:t>а) наименование органа местного самоуправления, в котором проводится аттестация;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б) список муниципальных служащих, подлежащих аттестации;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в) дата, время и место проведения аттестации;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Администрации Шаумяновского сельского поселения.</w:t>
      </w:r>
    </w:p>
    <w:p w:rsidR="00463F7B" w:rsidRDefault="00463F7B" w:rsidP="00463F7B">
      <w:pPr>
        <w:rPr>
          <w:szCs w:val="28"/>
        </w:rPr>
      </w:pPr>
      <w:bookmarkStart w:id="10" w:name="sub_44409"/>
      <w:r>
        <w:rPr>
          <w:szCs w:val="28"/>
        </w:rPr>
        <w:t>9.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по форме согласно приложению 1 к настоящему Положению.</w:t>
      </w:r>
    </w:p>
    <w:p w:rsidR="00463F7B" w:rsidRDefault="00463F7B" w:rsidP="00463F7B">
      <w:pPr>
        <w:rPr>
          <w:szCs w:val="28"/>
        </w:rPr>
      </w:pPr>
      <w:bookmarkStart w:id="11" w:name="sub_44410"/>
      <w:bookmarkEnd w:id="10"/>
      <w:r>
        <w:rPr>
          <w:szCs w:val="28"/>
        </w:rPr>
        <w:lastRenderedPageBreak/>
        <w:t xml:space="preserve">10. Отзыв, предусмотренный </w:t>
      </w:r>
      <w:hyperlink r:id="rId6" w:anchor="sub_44409" w:history="1">
        <w:r w:rsidRPr="00463F7B">
          <w:rPr>
            <w:rStyle w:val="a7"/>
            <w:color w:val="auto"/>
            <w:szCs w:val="28"/>
          </w:rPr>
          <w:t>пунктом 9</w:t>
        </w:r>
      </w:hyperlink>
      <w:r w:rsidRPr="00463F7B">
        <w:rPr>
          <w:szCs w:val="28"/>
        </w:rPr>
        <w:t xml:space="preserve"> </w:t>
      </w:r>
      <w:r>
        <w:rPr>
          <w:szCs w:val="28"/>
        </w:rPr>
        <w:t>настоящего Положения, должен содержать следующие сведения о муниципальном служащем:</w:t>
      </w:r>
    </w:p>
    <w:bookmarkEnd w:id="11"/>
    <w:p w:rsidR="00463F7B" w:rsidRDefault="00463F7B" w:rsidP="00463F7B">
      <w:pPr>
        <w:rPr>
          <w:szCs w:val="28"/>
        </w:rPr>
      </w:pPr>
      <w:r>
        <w:rPr>
          <w:szCs w:val="28"/>
        </w:rPr>
        <w:t>а) фамилия, имя, отчество;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463F7B" w:rsidRDefault="00463F7B" w:rsidP="00463F7B">
      <w:pPr>
        <w:rPr>
          <w:szCs w:val="28"/>
        </w:rPr>
      </w:pPr>
      <w:bookmarkStart w:id="12" w:name="sub_44411"/>
      <w:r>
        <w:rPr>
          <w:szCs w:val="28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bookmarkEnd w:id="12"/>
    <w:p w:rsidR="00463F7B" w:rsidRDefault="00463F7B" w:rsidP="00463F7B">
      <w:pPr>
        <w:rPr>
          <w:szCs w:val="28"/>
        </w:rPr>
      </w:pPr>
      <w:r>
        <w:rPr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63F7B" w:rsidRDefault="00463F7B" w:rsidP="00463F7B">
      <w:pPr>
        <w:rPr>
          <w:szCs w:val="28"/>
        </w:rPr>
      </w:pPr>
      <w:bookmarkStart w:id="13" w:name="sub_44412"/>
      <w:r>
        <w:rPr>
          <w:szCs w:val="28"/>
        </w:rPr>
        <w:t>12. Кадровая служба органа местного самоуправления или муниципальный служащий, ответственный за кадровую работу в соответствующем органе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bookmarkEnd w:id="13"/>
    <w:p w:rsidR="00463F7B" w:rsidRDefault="00463F7B" w:rsidP="00463F7B">
      <w:pPr>
        <w:rPr>
          <w:szCs w:val="28"/>
        </w:rPr>
      </w:pPr>
    </w:p>
    <w:p w:rsidR="00463F7B" w:rsidRDefault="00463F7B" w:rsidP="00463F7B">
      <w:pPr>
        <w:pStyle w:val="1"/>
        <w:rPr>
          <w:rFonts w:cs="Times New Roman"/>
          <w:szCs w:val="28"/>
        </w:rPr>
      </w:pPr>
      <w:bookmarkStart w:id="14" w:name="sub_333"/>
      <w:r>
        <w:rPr>
          <w:rFonts w:cs="Times New Roman"/>
          <w:szCs w:val="28"/>
        </w:rPr>
        <w:t>III. Проведение аттестации</w:t>
      </w:r>
    </w:p>
    <w:p w:rsidR="00463F7B" w:rsidRDefault="00463F7B" w:rsidP="00463F7B">
      <w:pPr>
        <w:rPr>
          <w:szCs w:val="28"/>
        </w:rPr>
      </w:pPr>
      <w:bookmarkStart w:id="15" w:name="sub_33313"/>
      <w:bookmarkEnd w:id="14"/>
      <w:r>
        <w:rPr>
          <w:szCs w:val="28"/>
        </w:rPr>
        <w:t xml:space="preserve"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hyperlink r:id="rId7" w:history="1">
        <w:r w:rsidRPr="00463F7B">
          <w:rPr>
            <w:rStyle w:val="a7"/>
            <w:color w:val="auto"/>
            <w:szCs w:val="28"/>
          </w:rPr>
          <w:t>законодательством</w:t>
        </w:r>
      </w:hyperlink>
      <w:r>
        <w:rPr>
          <w:szCs w:val="28"/>
        </w:rPr>
        <w:t xml:space="preserve"> о муниципальной службе, а аттестация переносится на более поздний срок.</w:t>
      </w:r>
    </w:p>
    <w:bookmarkEnd w:id="15"/>
    <w:p w:rsidR="00463F7B" w:rsidRDefault="00463F7B" w:rsidP="00463F7B">
      <w:pPr>
        <w:rPr>
          <w:szCs w:val="28"/>
        </w:rPr>
      </w:pPr>
      <w:r>
        <w:rPr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63F7B" w:rsidRDefault="00463F7B" w:rsidP="00463F7B">
      <w:pPr>
        <w:rPr>
          <w:szCs w:val="28"/>
        </w:rPr>
      </w:pPr>
      <w:bookmarkStart w:id="16" w:name="sub_33314"/>
      <w:r>
        <w:rPr>
          <w:szCs w:val="28"/>
        </w:rPr>
        <w:lastRenderedPageBreak/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bookmarkEnd w:id="16"/>
    <w:p w:rsidR="00463F7B" w:rsidRDefault="00463F7B" w:rsidP="00463F7B">
      <w:pPr>
        <w:rPr>
          <w:szCs w:val="28"/>
        </w:rPr>
      </w:pPr>
      <w:r>
        <w:rPr>
          <w:szCs w:val="28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подразделением,  Администрацией Шаумяновского сельского поселения, задач, сложности выполняемой им работы, ее эффективности и результативности.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</w:t>
      </w:r>
      <w:hyperlink r:id="rId8" w:history="1">
        <w:r>
          <w:rPr>
            <w:rStyle w:val="a7"/>
            <w:szCs w:val="28"/>
          </w:rPr>
          <w:t>законодательством</w:t>
        </w:r>
      </w:hyperlink>
      <w:r>
        <w:rPr>
          <w:szCs w:val="28"/>
        </w:rPr>
        <w:t xml:space="preserve">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463F7B" w:rsidRDefault="00463F7B" w:rsidP="00463F7B">
      <w:pPr>
        <w:rPr>
          <w:szCs w:val="28"/>
        </w:rPr>
      </w:pPr>
      <w:bookmarkStart w:id="17" w:name="sub_33315"/>
      <w:r>
        <w:rPr>
          <w:szCs w:val="28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463F7B" w:rsidRDefault="00463F7B" w:rsidP="00463F7B">
      <w:pPr>
        <w:rPr>
          <w:szCs w:val="28"/>
        </w:rPr>
      </w:pPr>
      <w:bookmarkStart w:id="18" w:name="sub_33316"/>
      <w:bookmarkEnd w:id="17"/>
      <w:r>
        <w:rPr>
          <w:szCs w:val="28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18"/>
    <w:p w:rsidR="00463F7B" w:rsidRDefault="00463F7B" w:rsidP="00463F7B">
      <w:pPr>
        <w:rPr>
          <w:szCs w:val="28"/>
        </w:rPr>
      </w:pPr>
      <w:r>
        <w:rPr>
          <w:szCs w:val="28"/>
        </w:rPr>
        <w:t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463F7B" w:rsidRDefault="00463F7B" w:rsidP="00463F7B">
      <w:pPr>
        <w:rPr>
          <w:szCs w:val="28"/>
        </w:rPr>
      </w:pPr>
      <w:bookmarkStart w:id="19" w:name="sub_33318"/>
      <w:r>
        <w:rPr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19"/>
    <w:p w:rsidR="00463F7B" w:rsidRDefault="00463F7B" w:rsidP="00463F7B">
      <w:pPr>
        <w:rPr>
          <w:szCs w:val="28"/>
        </w:rPr>
      </w:pPr>
      <w:r>
        <w:rPr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Муниципальный служащий знакомится с аттестационным листом и ставит в нем личную подпись.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63F7B" w:rsidRDefault="00463F7B" w:rsidP="00463F7B">
      <w:pPr>
        <w:rPr>
          <w:szCs w:val="28"/>
        </w:rPr>
      </w:pPr>
      <w:r>
        <w:rPr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63F7B" w:rsidRDefault="00463F7B" w:rsidP="00463F7B">
      <w:pPr>
        <w:rPr>
          <w:szCs w:val="28"/>
        </w:rPr>
      </w:pPr>
      <w:bookmarkStart w:id="20" w:name="sub_33319"/>
      <w:r>
        <w:rPr>
          <w:szCs w:val="28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463F7B" w:rsidRDefault="00463F7B" w:rsidP="00463F7B">
      <w:pPr>
        <w:rPr>
          <w:szCs w:val="28"/>
        </w:rPr>
      </w:pPr>
      <w:bookmarkStart w:id="21" w:name="sub_33320"/>
      <w:bookmarkEnd w:id="20"/>
      <w:r>
        <w:rPr>
          <w:szCs w:val="28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463F7B" w:rsidRDefault="00463F7B" w:rsidP="00463F7B">
      <w:pPr>
        <w:rPr>
          <w:szCs w:val="28"/>
        </w:rPr>
      </w:pPr>
      <w:bookmarkStart w:id="22" w:name="sub_33321"/>
      <w:bookmarkEnd w:id="21"/>
      <w:r>
        <w:rPr>
          <w:szCs w:val="28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63F7B" w:rsidRDefault="00463F7B" w:rsidP="00463F7B">
      <w:pPr>
        <w:rPr>
          <w:szCs w:val="28"/>
        </w:rPr>
      </w:pPr>
      <w:bookmarkStart w:id="23" w:name="sub_33322"/>
      <w:bookmarkEnd w:id="22"/>
      <w:r>
        <w:rPr>
          <w:szCs w:val="28"/>
        </w:rPr>
        <w:t>22. Муниципальный служащий вправе обжаловать результаты аттестации в судебном порядке.</w:t>
      </w:r>
    </w:p>
    <w:bookmarkEnd w:id="23"/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2"/>
        <w:gridCol w:w="4819"/>
      </w:tblGrid>
      <w:tr w:rsidR="00463F7B" w:rsidTr="00463F7B">
        <w:tc>
          <w:tcPr>
            <w:tcW w:w="4752" w:type="dxa"/>
          </w:tcPr>
          <w:p w:rsidR="00463F7B" w:rsidRDefault="00463F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463F7B" w:rsidRDefault="00463F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1 </w:t>
            </w:r>
          </w:p>
          <w:p w:rsidR="00463F7B" w:rsidRDefault="00463F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Положению о проведении аттестации муниципальных служащих в органах местного самоуправления Шаумяновского сельского поселения </w:t>
            </w:r>
          </w:p>
          <w:p w:rsidR="00463F7B" w:rsidRDefault="00463F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139"/>
      <w:bookmarkEnd w:id="24"/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муниципальным служащим должностных</w:t>
      </w: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 за аттестационный период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ФИО аттестуемого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замещаемая должность на момент проведения аттестации, дата назначения</w:t>
      </w: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Необходимо  охарактеризовать   вклад   служащего   в   деятельность органа местного самоуправления, оценить  степень  участия служащего в решении поставленных перед ним задач, т.е.  отразить  основные  вопросы  (проблемы,  задачи),  в  решении которых муниципальный служащий принимал участие.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63F7B" w:rsidRDefault="00463F7B" w:rsidP="00463F7B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Указываются  те  должностные  обязанности,   с   которыми   служащий справляется лучше всего, и те, которые ему  менее   удаются,   рекомендации непосредственного руководителя муниципальному служащему.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3F7B" w:rsidRDefault="00463F7B" w:rsidP="00463F7B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Необходимо охарактеризовать профессиональные и  личностные 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качества муниципального  служащего  применительно  к  профессиональной  деятельности муниципального служащего:</w:t>
      </w:r>
    </w:p>
    <w:p w:rsidR="00463F7B" w:rsidRDefault="00463F7B" w:rsidP="00463F7B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профессиональных знаний, умений и навыков ___________________;</w:t>
      </w: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  нормативных   правовых   актов   применительно  к   исполнению должностных обязанностей ___________________________________;</w:t>
      </w: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стремление к расширению и углублению  профессиональных знаний и умений, способность к самообразованию ___________________________________; </w:t>
      </w:r>
    </w:p>
    <w:p w:rsidR="00463F7B" w:rsidRDefault="00463F7B" w:rsidP="00463F7B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 навыки работы с информацией, документами __________________;</w:t>
      </w:r>
    </w:p>
    <w:p w:rsidR="00463F7B" w:rsidRDefault="00463F7B" w:rsidP="00463F7B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на персональном компьютере, с оргтехникой и т.д. _______;</w:t>
      </w: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планировать и выполнить работу, организовать свою деятельность и деятельность других, способность к анализу ________________________________;</w:t>
      </w: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исполнительность и дисциплинированность ____________________________;</w:t>
      </w: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инициативность, творчество _________________________________________;</w:t>
      </w: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сотрудничать с другими работниками (коммуникативные навыки) ______________________________________________________________________;</w:t>
      </w: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доступно, четко и грамотно выражать мысли ________________;</w:t>
      </w: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иных знаний, умений, навыков _________________________________.</w:t>
      </w:r>
    </w:p>
    <w:p w:rsidR="00463F7B" w:rsidRDefault="00463F7B" w:rsidP="00463F7B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</w:p>
    <w:p w:rsidR="00463F7B" w:rsidRDefault="00463F7B" w:rsidP="00463F7B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  предложение  непосредственного  руководителя  о   соответствии (несоответствии)     муниципального    служащего    замещаемой    должности муниципальной службы ________________________________________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____________________________________________________________________</w:t>
      </w:r>
    </w:p>
    <w:p w:rsidR="00463F7B" w:rsidRDefault="00463F7B" w:rsidP="00463F7B">
      <w:pPr>
        <w:pStyle w:val="ConsPlusNonformat"/>
        <w:ind w:firstLine="48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руководителя)        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______________________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                                                               (расшифровка подписи)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отзывом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 _____________    ______________________ "__" _______20__ г.</w:t>
      </w:r>
    </w:p>
    <w:p w:rsidR="00463F7B" w:rsidRDefault="00463F7B" w:rsidP="00463F7B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(подпись)                                     (расшифровка подписи)</w:t>
      </w:r>
    </w:p>
    <w:p w:rsidR="00463F7B" w:rsidRDefault="00463F7B" w:rsidP="00463F7B">
      <w:pPr>
        <w:rPr>
          <w:szCs w:val="28"/>
        </w:rPr>
      </w:pPr>
    </w:p>
    <w:p w:rsidR="00463F7B" w:rsidRDefault="00463F7B" w:rsidP="00463F7B">
      <w:pPr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5"/>
        <w:gridCol w:w="4816"/>
      </w:tblGrid>
      <w:tr w:rsidR="00463F7B" w:rsidTr="00463F7B">
        <w:tc>
          <w:tcPr>
            <w:tcW w:w="4927" w:type="dxa"/>
          </w:tcPr>
          <w:p w:rsidR="00463F7B" w:rsidRDefault="00463F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463F7B" w:rsidRDefault="00463F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2 </w:t>
            </w:r>
          </w:p>
          <w:p w:rsidR="00463F7B" w:rsidRDefault="00463F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Положению о проведении аттестации муниципальных служащих в органах местного самоуправления Шаумяновского сельского поселения</w:t>
            </w:r>
          </w:p>
          <w:p w:rsidR="00463F7B" w:rsidRDefault="00463F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3.Сведения о профессиональном образовании, наличии ученой степени, ученого звания ________________________________________________________________________________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 и квалификация    по образованию, ученая степень, ученое звание)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Замещаемая  должность  муниципальной службы на момент аттестации и дата назначения на эту должность ____________________________________________________________________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7.Вопросы к муниципальному служащему и краткие ответы на них ________________________________________________________________________________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Рекомендации, высказанные аттестационной комиссией 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 аттестации _________________________________________________________________________</w:t>
      </w: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(выполнены, выполнены частично, не выполнены)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Решение аттестационной комиссии________________________________________________________________________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(соответствует замещаемой должности муниципальной службы;  не соответствует замещаемой должности муниципальной службы)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11.Количественный состав аттестационной комиссии ________________________________________________________________________________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 ______ членов аттестационной комиссии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голосов "за" ________ "против" 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__________________        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(подпись)                                    (расшифровка подписи)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 ___________________              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 (расшифровка подписи)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 _____________        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 ________________              _______________________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                                 (расшифровка подписи)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 "__" ___________________ 20__ г.</w:t>
      </w:r>
    </w:p>
    <w:p w:rsidR="00463F7B" w:rsidRDefault="00463F7B" w:rsidP="004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ознакомлен (а) ___________________________________________</w:t>
      </w: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</w:rPr>
      </w:pPr>
      <w:r>
        <w:t xml:space="preserve">                                      </w:t>
      </w:r>
      <w:r>
        <w:rPr>
          <w:rFonts w:ascii="Times New Roman" w:hAnsi="Times New Roman" w:cs="Times New Roman"/>
        </w:rPr>
        <w:t>(подпись муниципального служащего)</w:t>
      </w: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</w:rPr>
      </w:pP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</w:rPr>
      </w:pP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</w:rPr>
      </w:pP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</w:rPr>
      </w:pP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</w:rPr>
      </w:pPr>
    </w:p>
    <w:p w:rsidR="00463F7B" w:rsidRDefault="00463F7B" w:rsidP="00463F7B">
      <w:pPr>
        <w:pStyle w:val="ConsPlusNonformat"/>
        <w:jc w:val="center"/>
        <w:rPr>
          <w:rFonts w:ascii="Times New Roman" w:hAnsi="Times New Roman" w:cs="Times New Roman"/>
        </w:rPr>
      </w:pPr>
    </w:p>
    <w:p w:rsidR="00706D19" w:rsidRDefault="00706D19" w:rsidP="00706D19">
      <w:pPr>
        <w:pStyle w:val="1"/>
        <w:rPr>
          <w:rFonts w:cs="Times New Roman"/>
          <w:szCs w:val="28"/>
        </w:rPr>
      </w:pPr>
    </w:p>
    <w:sectPr w:rsidR="00706D19" w:rsidSect="0098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06D19"/>
    <w:rsid w:val="000C791A"/>
    <w:rsid w:val="001A1A29"/>
    <w:rsid w:val="00463F7B"/>
    <w:rsid w:val="00477EFE"/>
    <w:rsid w:val="00667096"/>
    <w:rsid w:val="00706D19"/>
    <w:rsid w:val="00763152"/>
    <w:rsid w:val="009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D19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D19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06D19"/>
    <w:pPr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706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6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706D19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6">
    <w:name w:val="Прижатый влево"/>
    <w:basedOn w:val="a"/>
    <w:next w:val="a"/>
    <w:rsid w:val="00706D19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7">
    <w:name w:val="Гипертекстовая ссылка"/>
    <w:basedOn w:val="a0"/>
    <w:rsid w:val="00706D19"/>
    <w:rPr>
      <w:rFonts w:ascii="Times New Roman" w:hAnsi="Times New Roman" w:cs="Times New Roman" w:hint="default"/>
      <w:b/>
      <w:bCs/>
      <w:color w:val="106BBE"/>
    </w:rPr>
  </w:style>
  <w:style w:type="table" w:styleId="a8">
    <w:name w:val="Table Grid"/>
    <w:basedOn w:val="a1"/>
    <w:rsid w:val="00706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06D19"/>
  </w:style>
  <w:style w:type="paragraph" w:customStyle="1" w:styleId="consplustitle">
    <w:name w:val="consplustitle"/>
    <w:basedOn w:val="a"/>
    <w:rsid w:val="00706D1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plusnonformat0">
    <w:name w:val="consplusnonformat"/>
    <w:basedOn w:val="a"/>
    <w:rsid w:val="00706D1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pluscell">
    <w:name w:val="conspluscell"/>
    <w:basedOn w:val="a"/>
    <w:rsid w:val="00706D1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zer\Downloads\6_92%20(3).doc" TargetMode="External"/><Relationship Id="rId5" Type="http://schemas.openxmlformats.org/officeDocument/2006/relationships/hyperlink" Target="garantf1://12052272.1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2963</Words>
  <Characters>16894</Characters>
  <Application>Microsoft Office Word</Application>
  <DocSecurity>0</DocSecurity>
  <Lines>140</Lines>
  <Paragraphs>39</Paragraphs>
  <ScaleCrop>false</ScaleCrop>
  <Company>Microsoft</Company>
  <LinksUpToDate>false</LinksUpToDate>
  <CharactersWithSpaces>19818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2018-12-27T08:08:00Z</dcterms:created>
  <dcterms:modified xsi:type="dcterms:W3CDTF">2018-12-27T09:36:00Z</dcterms:modified>
</cp:coreProperties>
</file>