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366" w:type="dxa"/>
        <w:tblInd w:w="-1168" w:type="dxa"/>
        <w:tblLook w:val="04A0" w:firstRow="1" w:lastRow="0" w:firstColumn="1" w:lastColumn="0" w:noHBand="0" w:noVBand="1"/>
      </w:tblPr>
      <w:tblGrid>
        <w:gridCol w:w="271"/>
        <w:gridCol w:w="3284"/>
        <w:gridCol w:w="1386"/>
        <w:gridCol w:w="460"/>
        <w:gridCol w:w="91"/>
        <w:gridCol w:w="589"/>
        <w:gridCol w:w="512"/>
        <w:gridCol w:w="238"/>
        <w:gridCol w:w="413"/>
        <w:gridCol w:w="163"/>
        <w:gridCol w:w="600"/>
        <w:gridCol w:w="139"/>
        <w:gridCol w:w="94"/>
        <w:gridCol w:w="317"/>
        <w:gridCol w:w="996"/>
        <w:gridCol w:w="937"/>
        <w:gridCol w:w="876"/>
      </w:tblGrid>
      <w:tr w:rsidR="00E24753" w:rsidRPr="00E24753" w:rsidTr="00E24753">
        <w:trPr>
          <w:gridAfter w:val="8"/>
          <w:wAfter w:w="4122" w:type="dxa"/>
          <w:trHeight w:val="315"/>
        </w:trPr>
        <w:tc>
          <w:tcPr>
            <w:tcW w:w="7244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4753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 5</w:t>
            </w:r>
            <w:r w:rsidRPr="00E2475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к Решению Собрания депутатов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</w:t>
            </w:r>
            <w:r w:rsidR="00A53EC4">
              <w:rPr>
                <w:rFonts w:ascii="Times New Roman" w:eastAsia="Times New Roman" w:hAnsi="Times New Roman" w:cs="Times New Roman"/>
                <w:sz w:val="20"/>
                <w:szCs w:val="20"/>
              </w:rPr>
              <w:t>ского</w:t>
            </w:r>
            <w:proofErr w:type="spellEnd"/>
            <w:r w:rsidR="00A53E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 от 06</w:t>
            </w:r>
            <w:bookmarkStart w:id="0" w:name="_GoBack"/>
            <w:bookmarkEnd w:id="0"/>
            <w:r w:rsidRPr="00E24753">
              <w:rPr>
                <w:rFonts w:ascii="Times New Roman" w:eastAsia="Times New Roman" w:hAnsi="Times New Roman" w:cs="Times New Roman"/>
                <w:sz w:val="20"/>
                <w:szCs w:val="20"/>
              </w:rPr>
              <w:t>.05.2020г. № 95</w:t>
            </w:r>
            <w:r w:rsidRPr="00E2475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«О внесении изменений Решение Собрания депутатов </w:t>
            </w:r>
            <w:r w:rsidRPr="00E2475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от 26 декабря 2019 года № 86</w:t>
            </w:r>
            <w:r w:rsidRPr="00E2475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"О бюджете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0"/>
                <w:szCs w:val="20"/>
              </w:rPr>
              <w:t>Егорлыкского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</w:t>
            </w:r>
            <w:r w:rsidRPr="00E2475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 2020 год и на плановый период 2021 и 2022 годов"</w:t>
            </w:r>
          </w:p>
        </w:tc>
      </w:tr>
      <w:tr w:rsidR="00E24753" w:rsidRPr="00E24753" w:rsidTr="00E24753">
        <w:trPr>
          <w:gridAfter w:val="8"/>
          <w:wAfter w:w="4122" w:type="dxa"/>
          <w:trHeight w:val="315"/>
        </w:trPr>
        <w:tc>
          <w:tcPr>
            <w:tcW w:w="7244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4753" w:rsidRPr="00E24753" w:rsidTr="00E24753">
        <w:trPr>
          <w:gridAfter w:val="8"/>
          <w:wAfter w:w="4122" w:type="dxa"/>
          <w:trHeight w:val="1065"/>
        </w:trPr>
        <w:tc>
          <w:tcPr>
            <w:tcW w:w="7244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4753" w:rsidRPr="00E24753" w:rsidTr="00E24753">
        <w:trPr>
          <w:gridAfter w:val="5"/>
          <w:wAfter w:w="3220" w:type="dxa"/>
          <w:trHeight w:val="315"/>
        </w:trPr>
        <w:tc>
          <w:tcPr>
            <w:tcW w:w="3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4753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8</w:t>
            </w:r>
          </w:p>
        </w:tc>
      </w:tr>
      <w:tr w:rsidR="00E24753" w:rsidRPr="00E24753" w:rsidTr="00E24753">
        <w:trPr>
          <w:gridAfter w:val="8"/>
          <w:wAfter w:w="4122" w:type="dxa"/>
          <w:trHeight w:val="315"/>
        </w:trPr>
        <w:tc>
          <w:tcPr>
            <w:tcW w:w="3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47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решению Собрания депутатов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 </w:t>
            </w:r>
          </w:p>
        </w:tc>
      </w:tr>
      <w:tr w:rsidR="00E24753" w:rsidRPr="00E24753" w:rsidTr="00E24753">
        <w:trPr>
          <w:gridAfter w:val="8"/>
          <w:wAfter w:w="4122" w:type="dxa"/>
          <w:trHeight w:val="585"/>
        </w:trPr>
        <w:tc>
          <w:tcPr>
            <w:tcW w:w="3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47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"О бюджете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r w:rsidRPr="00E2475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0"/>
                <w:szCs w:val="20"/>
              </w:rPr>
              <w:t>Егорлыкского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 на 2020 год и на плановый период 2021 и 2022 годов "</w:t>
            </w:r>
          </w:p>
        </w:tc>
      </w:tr>
      <w:tr w:rsidR="00E24753" w:rsidRPr="00E24753" w:rsidTr="00E24753">
        <w:trPr>
          <w:gridAfter w:val="8"/>
          <w:wAfter w:w="4122" w:type="dxa"/>
          <w:trHeight w:val="315"/>
        </w:trPr>
        <w:tc>
          <w:tcPr>
            <w:tcW w:w="3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4753">
              <w:rPr>
                <w:rFonts w:ascii="Times New Roman" w:eastAsia="Times New Roman" w:hAnsi="Times New Roman" w:cs="Times New Roman"/>
                <w:sz w:val="20"/>
                <w:szCs w:val="20"/>
              </w:rPr>
              <w:t>от 26 декабря 2019г. № 86</w:t>
            </w:r>
          </w:p>
          <w:p w:rsid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24753" w:rsidRPr="00E24753" w:rsidRDefault="00E24753" w:rsidP="00E24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47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</w:tr>
      <w:tr w:rsidR="00E24753" w:rsidRPr="00E24753" w:rsidTr="00E24753">
        <w:trPr>
          <w:gridBefore w:val="1"/>
          <w:gridAfter w:val="4"/>
          <w:wBefore w:w="271" w:type="dxa"/>
          <w:wAfter w:w="3126" w:type="dxa"/>
          <w:trHeight w:val="420"/>
        </w:trPr>
        <w:tc>
          <w:tcPr>
            <w:tcW w:w="796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</w:p>
        </w:tc>
      </w:tr>
      <w:tr w:rsidR="00E24753" w:rsidRPr="00E24753" w:rsidTr="00E24753">
        <w:trPr>
          <w:gridBefore w:val="1"/>
          <w:gridAfter w:val="4"/>
          <w:wBefore w:w="271" w:type="dxa"/>
          <w:wAfter w:w="3126" w:type="dxa"/>
          <w:trHeight w:val="1110"/>
        </w:trPr>
        <w:tc>
          <w:tcPr>
            <w:tcW w:w="796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4753" w:rsidRDefault="00E24753" w:rsidP="00E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Шаумяновское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сельского поселения и непрограммным направлениям </w:t>
            </w:r>
            <w:proofErr w:type="gramStart"/>
            <w:r w:rsidRPr="00E247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деятельности )</w:t>
            </w:r>
            <w:proofErr w:type="gramEnd"/>
            <w:r w:rsidRPr="00E247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 группам и подгруппам видов расходов, разделам, подразделам классификации расходов бюджетов на 2020 год и на плановый период 2021 и 2022 годов</w:t>
            </w:r>
          </w:p>
          <w:p w:rsidR="00E24753" w:rsidRDefault="00E24753" w:rsidP="00E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E24753" w:rsidRPr="00E24753" w:rsidRDefault="00E24753" w:rsidP="00E24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24753" w:rsidRPr="00E24753" w:rsidTr="00E24753">
        <w:trPr>
          <w:trHeight w:val="315"/>
        </w:trPr>
        <w:tc>
          <w:tcPr>
            <w:tcW w:w="54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53" w:rsidRPr="00E24753" w:rsidRDefault="00E24753" w:rsidP="00E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53" w:rsidRPr="00E24753" w:rsidRDefault="00E24753" w:rsidP="00E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53" w:rsidRPr="00E24753" w:rsidRDefault="00E24753" w:rsidP="00E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</w:tr>
      <w:tr w:rsidR="00E24753" w:rsidRPr="00E24753" w:rsidTr="00E24753">
        <w:trPr>
          <w:trHeight w:val="315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53" w:rsidRPr="00E24753" w:rsidRDefault="00E24753" w:rsidP="00E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53" w:rsidRPr="00E24753" w:rsidRDefault="00E24753" w:rsidP="00E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53" w:rsidRPr="00E24753" w:rsidRDefault="00E24753" w:rsidP="00E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53" w:rsidRPr="00E24753" w:rsidRDefault="00E24753" w:rsidP="00E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49170.0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9616.7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9338.0</w:t>
            </w:r>
          </w:p>
        </w:tc>
      </w:tr>
      <w:tr w:rsidR="00E24753" w:rsidRPr="00E24753" w:rsidTr="00E24753">
        <w:trPr>
          <w:trHeight w:val="1260"/>
        </w:trPr>
        <w:tc>
          <w:tcPr>
            <w:tcW w:w="54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02 0 0000000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105.0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130.0</w:t>
            </w:r>
          </w:p>
        </w:tc>
      </w:tr>
      <w:tr w:rsidR="00E24753" w:rsidRPr="00E24753" w:rsidTr="00E24753">
        <w:trPr>
          <w:trHeight w:val="1260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«Защита населения территории от чрезвычайных ситуаций» муниципальной программы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безопасности"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02 1 0000000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</w:t>
            </w:r>
          </w:p>
        </w:tc>
      </w:tr>
      <w:tr w:rsidR="00E24753" w:rsidRPr="00E24753" w:rsidTr="00E24753">
        <w:trPr>
          <w:trHeight w:val="1890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пропаганде среди населения безопасности жизнедеятельности</w:t>
            </w: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рамках подпрограммы "Защита населения территории от чрезвычайных ситуаций" муниципальной программы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02 1 0024060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</w:t>
            </w:r>
          </w:p>
        </w:tc>
      </w:tr>
      <w:tr w:rsidR="00E24753" w:rsidRPr="00E24753" w:rsidTr="00E24753">
        <w:trPr>
          <w:trHeight w:val="1260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Подпрограмма «Обеспечение пожарной безопасности» муниципальной программы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безопасности"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02 2 0000000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75.0</w:t>
            </w:r>
          </w:p>
        </w:tc>
      </w:tr>
      <w:tr w:rsidR="00E24753" w:rsidRPr="00E24753" w:rsidTr="00E24753">
        <w:trPr>
          <w:trHeight w:val="1890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деятельности добровольной пожарной дружины в рамках подпрограммы "Обеспечение пожарной безопасности" муниципальной программы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безопасности" 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02 2 0024090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35.0</w:t>
            </w:r>
          </w:p>
        </w:tc>
      </w:tr>
      <w:tr w:rsidR="00E24753" w:rsidRPr="00E24753" w:rsidTr="00E24753">
        <w:trPr>
          <w:trHeight w:val="1575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мероприятия по обеспечению пожарной безопасности в рамках подпрограммы "Обеспечение пожарной безопасности" муниципальной программы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безопасности" 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02 2 0024100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40.0</w:t>
            </w:r>
          </w:p>
        </w:tc>
      </w:tr>
      <w:tr w:rsidR="00E24753" w:rsidRPr="00E24753" w:rsidTr="00E24753">
        <w:trPr>
          <w:trHeight w:val="1260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«Обеспечение безопасности людей на водных объектах» муниципальной программы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безопасности"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02 3 0000000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</w:t>
            </w:r>
          </w:p>
        </w:tc>
      </w:tr>
      <w:tr w:rsidR="00E24753" w:rsidRPr="00E24753" w:rsidTr="00E24753">
        <w:trPr>
          <w:trHeight w:val="1575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безопасности людей на водных объектах подпрограммы «Обеспечение безопасности людей на водных объектах» муниципальной программы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безопасности"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02 3 0024110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</w:t>
            </w:r>
          </w:p>
        </w:tc>
      </w:tr>
      <w:tr w:rsidR="00E24753" w:rsidRPr="00E24753" w:rsidTr="00E24753">
        <w:trPr>
          <w:trHeight w:val="630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«Развитие культуры»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03 0 0000000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3260.8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3022.4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2798.3</w:t>
            </w:r>
          </w:p>
        </w:tc>
      </w:tr>
      <w:tr w:rsidR="00E24753" w:rsidRPr="00E24753" w:rsidTr="00E24753">
        <w:trPr>
          <w:trHeight w:val="945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«Развитие культурно-досуговой деятельности» муниципальной программы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"Развитие культуры"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03 1 0000000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3260.8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3022.4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2798.3</w:t>
            </w:r>
          </w:p>
        </w:tc>
      </w:tr>
      <w:tr w:rsidR="00E24753" w:rsidRPr="00E24753" w:rsidTr="00E24753">
        <w:trPr>
          <w:trHeight w:val="1575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подпрограммы "Развитие культурно-досуговой деятельности" муниципальной программы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"Развитие культуры" 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03 1 0024120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3260.8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3022.4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2798.3</w:t>
            </w:r>
          </w:p>
        </w:tc>
      </w:tr>
      <w:tr w:rsidR="00E24753" w:rsidRPr="00E24753" w:rsidTr="00E24753">
        <w:trPr>
          <w:trHeight w:val="945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«Благоустройство территории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04 0 0000000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1114.6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1349.4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1191.4</w:t>
            </w:r>
          </w:p>
        </w:tc>
      </w:tr>
      <w:tr w:rsidR="00E24753" w:rsidRPr="00E24753" w:rsidTr="00E24753">
        <w:trPr>
          <w:trHeight w:val="1260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Подпрограмма «Обеспечение экологической безопасности и качества окружающей среды» муниципальной программы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"Благоустройство территории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04 1 0000000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</w:t>
            </w:r>
          </w:p>
        </w:tc>
      </w:tr>
      <w:tr w:rsidR="00E24753" w:rsidRPr="00E24753" w:rsidTr="00E24753">
        <w:trPr>
          <w:trHeight w:val="1575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повышению экологической безопасности и качества окружающей среды в рамках подпрограммы "Обеспечение экологической безопасности и качества окружающей среды" муниципальной программы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"Благоустройство территории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 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04 1 0024140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</w:t>
            </w:r>
          </w:p>
        </w:tc>
      </w:tr>
      <w:tr w:rsidR="00E24753" w:rsidRPr="00E24753" w:rsidTr="00E24753">
        <w:trPr>
          <w:trHeight w:val="1260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«Благоустройство территории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"Благоустройство территории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04 2 0000000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1041.6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1325.4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1167.4</w:t>
            </w:r>
          </w:p>
        </w:tc>
      </w:tr>
      <w:tr w:rsidR="00E24753" w:rsidRPr="00E24753" w:rsidTr="00E24753">
        <w:trPr>
          <w:trHeight w:val="1575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содержанию сетей уличного освещения в рамках подпрограммы "Благоустройство территории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 муниципальной программы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"Благоустройство территории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 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04 2 0024160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941.6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1069.9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999.0</w:t>
            </w:r>
          </w:p>
        </w:tc>
      </w:tr>
      <w:tr w:rsidR="00E24753" w:rsidRPr="00E24753" w:rsidTr="00E24753">
        <w:trPr>
          <w:trHeight w:val="1575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" w:name="RANGE!A30:F60"/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содержанию мест захоронения в рамках подпрограммы "Благоустройство территории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поселения" муниципальной программы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</w:t>
            </w: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Благоустройство территории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</w:t>
            </w:r>
            <w:bookmarkEnd w:id="1"/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04 2 0024170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102.0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102.0</w:t>
            </w:r>
          </w:p>
        </w:tc>
      </w:tr>
      <w:tr w:rsidR="00E24753" w:rsidRPr="00E24753" w:rsidTr="00E24753">
        <w:trPr>
          <w:trHeight w:val="1290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мероприятия по благоустройству в рамках подпрограммы "Благоустройство территории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 муниципальной программы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"Благоустройство территории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04 2 0024180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70.0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153.5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66.4</w:t>
            </w:r>
          </w:p>
        </w:tc>
      </w:tr>
      <w:tr w:rsidR="00E24753" w:rsidRPr="00E24753" w:rsidTr="00E24753">
        <w:trPr>
          <w:trHeight w:val="630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«Развитие физической культуры и спорта»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05 0 0000000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3345.2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10.0</w:t>
            </w:r>
          </w:p>
        </w:tc>
      </w:tr>
      <w:tr w:rsidR="00E24753" w:rsidRPr="00E24753" w:rsidTr="00E24753">
        <w:trPr>
          <w:trHeight w:val="945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«Развитие физической культуры и спорта» </w:t>
            </w: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муниципальной программы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"Развитие физической культуры и спорта"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05 1 0000000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3345.2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</w:tr>
      <w:tr w:rsidR="00E24753" w:rsidRPr="00E24753" w:rsidTr="00E24753">
        <w:trPr>
          <w:trHeight w:val="1260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развитию массовой физической культуры и спорта в рамках подпрограммы "Развитие физической культуры и спорта" муниципальной программы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"Развитие физической культуры и спорта" 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05 1 0024190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</w:tr>
      <w:tr w:rsidR="00E24753" w:rsidRPr="00E24753" w:rsidTr="00E24753">
        <w:trPr>
          <w:trHeight w:val="1890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Благоустройство футбольного поля хутора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Шаумяновский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Егорлыкского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 Ростовской области в рамках подпрограммы "Развитие физической культуры и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спорта"муниципальной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программы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05 1 0024330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2996.2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E24753" w:rsidRPr="00E24753" w:rsidTr="00E24753">
        <w:trPr>
          <w:trHeight w:val="2835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подготовке сметного расчета и прохождению экспертизы оценки соответствия и достоверности сметных нормативов по объекту "Благоустройство футбольного поля в хуторе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Шаумяновский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Егорлыкского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 Ростовской области</w:t>
            </w:r>
            <w:proofErr w:type="gramStart"/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  в</w:t>
            </w:r>
            <w:proofErr w:type="gramEnd"/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рамках подпрограммы "Развитие физической культуры и спорта" муниципальной программы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05 1 0024340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98.0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E24753" w:rsidRPr="00E24753" w:rsidTr="00E24753">
        <w:trPr>
          <w:trHeight w:val="1575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обслуживанию и эксплуатации футбольного поля в рамках муниципальной программы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05 1 0024350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250.0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E24753" w:rsidRPr="00E24753" w:rsidTr="00E24753">
        <w:trPr>
          <w:trHeight w:val="945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07 0 0000000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61.0</w:t>
            </w:r>
          </w:p>
        </w:tc>
      </w:tr>
      <w:tr w:rsidR="00E24753" w:rsidRPr="00E24753" w:rsidTr="00E24753">
        <w:trPr>
          <w:trHeight w:val="1260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«Профилактика экстремизма и терроризма на территории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07 1 0000000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31.0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61.0</w:t>
            </w:r>
          </w:p>
        </w:tc>
      </w:tr>
      <w:tr w:rsidR="00E24753" w:rsidRPr="00E24753" w:rsidTr="00E24753">
        <w:trPr>
          <w:trHeight w:val="2205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разработке, изданию и безвозмездному распространению печатной продукции по вопросам противодействия экстремизму и терроризму в рамках подпрограмма «Профилактика экстремизма и терроризма на территории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07 1 0024240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60.0</w:t>
            </w:r>
          </w:p>
        </w:tc>
      </w:tr>
      <w:tr w:rsidR="00E24753" w:rsidRPr="00E24753" w:rsidTr="00E24753">
        <w:trPr>
          <w:trHeight w:val="2520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Мероприятия по разработке, изданию и безвозмездному распространению печатной продукции направленной на противодействие коррупции в рамках подпрограммы «Противодействие коррупции в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 муниципальной программы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753" w:rsidRPr="00E24753" w:rsidRDefault="00E24753" w:rsidP="00E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0720024260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</w:t>
            </w:r>
          </w:p>
        </w:tc>
      </w:tr>
      <w:tr w:rsidR="00E24753" w:rsidRPr="00E24753" w:rsidTr="00E24753">
        <w:trPr>
          <w:trHeight w:val="945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«Формирование комфортной среды в Шаумяновском сельском </w:t>
            </w:r>
            <w:proofErr w:type="gramStart"/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поселении »</w:t>
            </w:r>
            <w:proofErr w:type="gramEnd"/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09 0 0000000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36631.6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5.0</w:t>
            </w:r>
          </w:p>
        </w:tc>
      </w:tr>
      <w:tr w:rsidR="00E24753" w:rsidRPr="00E24753" w:rsidTr="00E24753">
        <w:trPr>
          <w:trHeight w:val="1260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"</w:t>
            </w:r>
            <w:proofErr w:type="gram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современной комфортной среды в Шаумяновском сельском поселении» муниципальной программы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 Формирование комфортной среды в Шаумяновском сельском поселении "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09 1 0000000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36626.6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E24753" w:rsidRPr="00E24753" w:rsidTr="00E24753">
        <w:trPr>
          <w:trHeight w:val="2835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программ формирования современной городской среды (Расходы на реализацию мероприятий по формированию  современной городской среды в части  благоустройства общественных территорий) в рамках подпрограммы  "Формирование современной комфортной среды в Шаумяновском сельском поселении» муниципальной программы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 Формирование комфортной среды в Шаумяновском сельском поселении 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091F255551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36441.6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E24753" w:rsidRPr="00E24753" w:rsidTr="00E24753">
        <w:trPr>
          <w:trHeight w:val="2205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осуществление технического, авторского, строительного надзора в рамках подпрограммы "Формирование современной комфортной среды в Шаумяновском сельском поселении» муниципальной программы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 Формирование комфортной среды в Шаумяновском сельском поселении 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09 1 0024310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185.0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E24753" w:rsidRPr="00E24753" w:rsidTr="00E24753">
        <w:trPr>
          <w:trHeight w:val="1260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«Содействие обустройству мест массового отдыха населения» муниципальной программы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 Формирование комфортной среды в Шаумяновском сельском поселении "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09 2 0000000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</w:tr>
      <w:tr w:rsidR="00E24753" w:rsidRPr="00E24753" w:rsidTr="00E24753">
        <w:trPr>
          <w:trHeight w:val="1575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Прочие мероприятия по обустройству мест массового отдыха населения в рамках подпрограммы «Содействие обустройству мест массового отдыха населения» муниципальной программы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 Формирование комфортной среды в Шаумяновском сельском поселении "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09 2 0024290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</w:tr>
      <w:tr w:rsidR="00E24753" w:rsidRPr="00E24753" w:rsidTr="00E24753">
        <w:trPr>
          <w:trHeight w:val="1890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 «Энергосбережение и повышение энергетической эффективности в муниципальном жилом фонде, на объектах коммунальной инфраструктуры и муниципальных учреждениях 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10 0 0000000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</w:t>
            </w:r>
          </w:p>
        </w:tc>
      </w:tr>
      <w:tr w:rsidR="00E24753" w:rsidRPr="00E24753" w:rsidTr="00E24753">
        <w:trPr>
          <w:trHeight w:val="2520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Энергосбережение и повышение энергетической эффективности сетей уличного освещения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«Энергосбережение и повышение энергетической эффективности в муниципальном жилом фонде, на объектах коммунальной инфраструктуры и муниципальных учреждениях 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10 1 0000000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50.0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E24753" w:rsidRPr="00E24753" w:rsidTr="00E24753">
        <w:trPr>
          <w:trHeight w:val="2520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ремонту сетей уличного освещения подпрограмма</w:t>
            </w: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Энергосбережение и повышение энергетической эффективности сетей уличного освещения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</w:t>
            </w: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программы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«</w:t>
            </w: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Энергосбережение и повышение энергетической эффективности в муниципальном жилом фонде, на объектах коммунальной инфраструктуры и муниципальных учреждениях 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10 1 0024300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50.0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E24753" w:rsidRPr="00E24753" w:rsidTr="00E24753">
        <w:trPr>
          <w:trHeight w:val="630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94 0 0000000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851.5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851.5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851.5</w:t>
            </w:r>
          </w:p>
        </w:tc>
      </w:tr>
      <w:tr w:rsidR="00E24753" w:rsidRPr="00E24753" w:rsidTr="00E24753">
        <w:trPr>
          <w:trHeight w:val="630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Обеспечения функционирования Главы Администрации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94 6 0000000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851.5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851.5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851.5</w:t>
            </w:r>
          </w:p>
        </w:tc>
      </w:tr>
      <w:tr w:rsidR="00E24753" w:rsidRPr="00E24753" w:rsidTr="00E24753">
        <w:trPr>
          <w:trHeight w:val="1260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обеспечения функционирования Главы Администрации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94 1 0000110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851.5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851.5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851.5</w:t>
            </w:r>
          </w:p>
        </w:tc>
      </w:tr>
      <w:tr w:rsidR="00E24753" w:rsidRPr="00E24753" w:rsidTr="00E24753">
        <w:trPr>
          <w:trHeight w:val="450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местной администрации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95 0 0000000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3722.9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3647.9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3695.3</w:t>
            </w:r>
          </w:p>
        </w:tc>
      </w:tr>
      <w:tr w:rsidR="00E24753" w:rsidRPr="00E24753" w:rsidTr="00E24753">
        <w:trPr>
          <w:trHeight w:val="630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Обеспечения деятельности Администрации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95 1 0000000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3616.8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3566.8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3614.2</w:t>
            </w:r>
          </w:p>
        </w:tc>
      </w:tr>
      <w:tr w:rsidR="00E24753" w:rsidRPr="00E24753" w:rsidTr="00E24753">
        <w:trPr>
          <w:trHeight w:val="1260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95 1 0000110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2915.0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2915.0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2915.0</w:t>
            </w:r>
          </w:p>
        </w:tc>
      </w:tr>
      <w:tr w:rsidR="00E24753" w:rsidRPr="00E24753" w:rsidTr="00E24753">
        <w:trPr>
          <w:trHeight w:val="1260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органов местного самоуправления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95 1 0000190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659.3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591.8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639.2</w:t>
            </w:r>
          </w:p>
        </w:tc>
      </w:tr>
      <w:tr w:rsidR="00E24753" w:rsidRPr="00E24753" w:rsidTr="00E24753">
        <w:trPr>
          <w:trHeight w:val="630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направления расходов в рамках обеспечения деятельности Администрации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95 1 0099990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42.5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60.0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60.0</w:t>
            </w:r>
          </w:p>
        </w:tc>
      </w:tr>
      <w:tr w:rsidR="00E24753" w:rsidRPr="00E24753" w:rsidTr="00E24753">
        <w:trPr>
          <w:trHeight w:val="630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непрограммные мероприятия в рамках обеспечения деятельности Администрации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95 9 0000000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106.1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81.1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81.1</w:t>
            </w:r>
          </w:p>
        </w:tc>
      </w:tr>
      <w:tr w:rsidR="00E24753" w:rsidRPr="00E24753" w:rsidTr="00E24753">
        <w:trPr>
          <w:trHeight w:val="1890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участию муниципальных служащих и технического персонала в курсах повышения квалификации, в том числе с использованием дистанционных  технологий обучения,  в обучающих семинарах, в том числе в режиме видеоконференцсвязи в рамках </w:t>
            </w: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непрограммных расходов органов местного самоуправления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95 9 0000190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</w:tr>
      <w:tr w:rsidR="00E24753" w:rsidRPr="00E24753" w:rsidTr="00E24753">
        <w:trPr>
          <w:trHeight w:val="2205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</w:t>
            </w: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иным непрограммным мероприятиям в рамках непрограммных расходов органов местного самоуправления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95 9 0072390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</w:tr>
      <w:tr w:rsidR="00E24753" w:rsidRPr="00E24753" w:rsidTr="00E24753">
        <w:trPr>
          <w:trHeight w:val="2520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на осуществление полномочий по обеспечение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законодательством, организация строительства и содержания муниципального жилищного фонда, создание условий для жилищного строительства в рамках непрограммных расходов органов местного самоуправления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95 9 0085010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24.8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24.8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24.8</w:t>
            </w:r>
          </w:p>
        </w:tc>
      </w:tr>
      <w:tr w:rsidR="00E24753" w:rsidRPr="00E24753" w:rsidTr="00E24753">
        <w:trPr>
          <w:trHeight w:val="415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межбюджетные трансферты на обеспечение полномочий по осуществлению внешнего муниципального финансового контроля в рамках непрограммных расходов органов местного самоуправления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</w:t>
            </w: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поселения 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95 9 0085020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25.2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25.2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25.2</w:t>
            </w:r>
          </w:p>
        </w:tc>
      </w:tr>
      <w:tr w:rsidR="00E24753" w:rsidRPr="00E24753" w:rsidTr="00E24753">
        <w:trPr>
          <w:trHeight w:val="1575"/>
        </w:trPr>
        <w:tc>
          <w:tcPr>
            <w:tcW w:w="5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Иные межбюджетные трансферты на обеспечение полномочий по осуществлению внутреннего муниципального финансового контроля в рамках непрограммного направления деятельности Администрации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14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753" w:rsidRPr="00E24753" w:rsidRDefault="00E24753" w:rsidP="00E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95 9 0085140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25.9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25.9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25.9</w:t>
            </w:r>
          </w:p>
        </w:tc>
      </w:tr>
      <w:tr w:rsidR="00E24753" w:rsidRPr="00E24753" w:rsidTr="00E24753">
        <w:trPr>
          <w:trHeight w:val="630"/>
        </w:trPr>
        <w:tc>
          <w:tcPr>
            <w:tcW w:w="54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Непрограммные расходы органов местного самоуправления сельского поселения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99 0 0000000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138.4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494.5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595.5</w:t>
            </w:r>
          </w:p>
        </w:tc>
      </w:tr>
      <w:tr w:rsidR="00E24753" w:rsidRPr="00E24753" w:rsidTr="00E24753">
        <w:trPr>
          <w:trHeight w:val="630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99 1 0000000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</w:tr>
      <w:tr w:rsidR="00E24753" w:rsidRPr="00E24753" w:rsidTr="00E24753">
        <w:trPr>
          <w:trHeight w:val="1260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на финансовое обеспечение непредвиденных расходов в рамках непрограммных расходов органов местного самоуправления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99 1 0090150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</w:tr>
      <w:tr w:rsidR="00E24753" w:rsidRPr="00E24753" w:rsidTr="00E24753">
        <w:trPr>
          <w:trHeight w:val="630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Непрограммные расходы органов местного самоуправления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99 9 0000000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133.4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489.5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590.5</w:t>
            </w:r>
          </w:p>
        </w:tc>
      </w:tr>
      <w:tr w:rsidR="00E24753" w:rsidRPr="00E24753" w:rsidTr="00E24753">
        <w:trPr>
          <w:trHeight w:val="1575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непрограммных расходов органов местного самоуправления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99 9 0024220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31.0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</w:tr>
      <w:tr w:rsidR="00E24753" w:rsidRPr="00E24753" w:rsidTr="00E24753">
        <w:trPr>
          <w:trHeight w:val="1260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в рамках непрограммных расходов органов местного самоуправления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99 9 0051180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81.4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82.9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88.0</w:t>
            </w:r>
          </w:p>
        </w:tc>
      </w:tr>
      <w:tr w:rsidR="00E24753" w:rsidRPr="00E24753" w:rsidTr="00E24753">
        <w:trPr>
          <w:trHeight w:val="1350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на осуществление полномочий по организации ритуальных услуг в рамках непрограммных расходов органов местного самоуправления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(Иные межбюджетные трансферты)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99 9 0085060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E24753" w:rsidRPr="00E24753" w:rsidTr="00E24753">
        <w:trPr>
          <w:trHeight w:val="945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Условно утвержденные расходы в рамках непрограммных расходов органов местного самоуправления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99 9 0090110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238.4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462.5</w:t>
            </w:r>
          </w:p>
        </w:tc>
      </w:tr>
      <w:tr w:rsidR="00E24753" w:rsidRPr="00E24753" w:rsidTr="00E24753">
        <w:trPr>
          <w:trHeight w:val="1260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проведение выборов в органы местного самоуправления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непрограммных расходов органов местного самоуправления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99 9 0090350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128.2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E24753" w:rsidRPr="00E24753" w:rsidTr="00E24753">
        <w:trPr>
          <w:trHeight w:val="945"/>
        </w:trPr>
        <w:tc>
          <w:tcPr>
            <w:tcW w:w="54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направления расходов в рамках непрограммных расходов органов местного самоуправления </w:t>
            </w:r>
            <w:proofErr w:type="spellStart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99 9 0099990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753" w:rsidRPr="00E24753" w:rsidRDefault="00E24753" w:rsidP="00E24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753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</w:tr>
    </w:tbl>
    <w:p w:rsidR="005E653F" w:rsidRDefault="005E653F" w:rsidP="00E24753">
      <w:pPr>
        <w:jc w:val="both"/>
      </w:pPr>
    </w:p>
    <w:sectPr w:rsidR="005E65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24753"/>
    <w:rsid w:val="005E653F"/>
    <w:rsid w:val="00A53EC4"/>
    <w:rsid w:val="00E2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CED20A-D8CA-4979-8ED0-D2EFC285E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58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2540</Words>
  <Characters>14484</Characters>
  <Application>Microsoft Office Word</Application>
  <DocSecurity>0</DocSecurity>
  <Lines>120</Lines>
  <Paragraphs>33</Paragraphs>
  <ScaleCrop>false</ScaleCrop>
  <Company>SPecialiST RePack</Company>
  <LinksUpToDate>false</LinksUpToDate>
  <CharactersWithSpaces>16991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AdminSHSP</cp:lastModifiedBy>
  <cp:revision>3</cp:revision>
  <dcterms:created xsi:type="dcterms:W3CDTF">2020-05-08T07:35:00Z</dcterms:created>
  <dcterms:modified xsi:type="dcterms:W3CDTF">2020-06-04T06:08:00Z</dcterms:modified>
</cp:coreProperties>
</file>